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89" w:rsidRDefault="002D459D" w:rsidP="002D459D">
      <w:pPr>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Precalculus</w:t>
      </w:r>
      <w:proofErr w:type="spellEnd"/>
      <w:r>
        <w:rPr>
          <w:rFonts w:ascii="Times New Roman" w:hAnsi="Times New Roman" w:cs="Times New Roman"/>
          <w:b/>
          <w:sz w:val="24"/>
          <w:szCs w:val="24"/>
          <w:u w:val="single"/>
        </w:rPr>
        <w:t xml:space="preserve"> Syllabus</w:t>
      </w:r>
    </w:p>
    <w:p w:rsidR="002D459D" w:rsidRDefault="002D459D" w:rsidP="002D459D">
      <w:pPr>
        <w:jc w:val="center"/>
        <w:rPr>
          <w:rFonts w:ascii="Times New Roman" w:hAnsi="Times New Roman" w:cs="Times New Roman"/>
          <w:b/>
          <w:sz w:val="28"/>
          <w:szCs w:val="28"/>
        </w:rPr>
      </w:pPr>
      <w:r>
        <w:rPr>
          <w:rFonts w:ascii="Times New Roman" w:hAnsi="Times New Roman" w:cs="Times New Roman"/>
          <w:b/>
          <w:sz w:val="28"/>
          <w:szCs w:val="28"/>
        </w:rPr>
        <w:t>Academy for Technology and the Classics 2016 – 2017</w:t>
      </w:r>
    </w:p>
    <w:p w:rsidR="002D459D" w:rsidRDefault="002D459D" w:rsidP="002D459D">
      <w:pPr>
        <w:rPr>
          <w:rFonts w:ascii="Times New Roman" w:hAnsi="Times New Roman" w:cs="Times New Roman"/>
          <w:sz w:val="24"/>
          <w:szCs w:val="24"/>
        </w:rPr>
      </w:pPr>
      <w:r>
        <w:rPr>
          <w:rFonts w:ascii="Times New Roman" w:hAnsi="Times New Roman" w:cs="Times New Roman"/>
          <w:b/>
          <w:sz w:val="24"/>
          <w:szCs w:val="24"/>
          <w:u w:val="single"/>
        </w:rPr>
        <w:t>Instructor:</w:t>
      </w:r>
      <w:r>
        <w:rPr>
          <w:rFonts w:ascii="Times New Roman" w:hAnsi="Times New Roman" w:cs="Times New Roman"/>
          <w:sz w:val="24"/>
          <w:szCs w:val="24"/>
        </w:rPr>
        <w:t xml:space="preserve">  Ms. Elissa B. Flores, 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Phone:</w:t>
      </w:r>
      <w:r>
        <w:rPr>
          <w:rFonts w:ascii="Times New Roman" w:hAnsi="Times New Roman" w:cs="Times New Roman"/>
          <w:sz w:val="24"/>
          <w:szCs w:val="24"/>
        </w:rPr>
        <w:t xml:space="preserve">  (505) 438-4007 ext. 107</w:t>
      </w:r>
    </w:p>
    <w:p w:rsidR="002D459D" w:rsidRDefault="002D459D" w:rsidP="002D459D">
      <w:pPr>
        <w:rPr>
          <w:rFonts w:ascii="Times New Roman" w:hAnsi="Times New Roman" w:cs="Times New Roman"/>
          <w:sz w:val="24"/>
          <w:szCs w:val="24"/>
        </w:rPr>
      </w:pPr>
      <w:r>
        <w:rPr>
          <w:rFonts w:ascii="Times New Roman" w:hAnsi="Times New Roman" w:cs="Times New Roman"/>
          <w:b/>
          <w:sz w:val="24"/>
          <w:szCs w:val="24"/>
          <w:u w:val="single"/>
        </w:rPr>
        <w:t>Classroom:</w:t>
      </w:r>
      <w:r>
        <w:rPr>
          <w:rFonts w:ascii="Times New Roman" w:hAnsi="Times New Roman" w:cs="Times New Roman"/>
          <w:sz w:val="24"/>
          <w:szCs w:val="24"/>
        </w:rPr>
        <w:t xml:space="preserve">  Room 107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E-mail:</w:t>
      </w:r>
      <w:r>
        <w:rPr>
          <w:rFonts w:ascii="Times New Roman" w:hAnsi="Times New Roman" w:cs="Times New Roman"/>
          <w:sz w:val="24"/>
          <w:szCs w:val="24"/>
        </w:rPr>
        <w:t xml:space="preserve">  </w:t>
      </w:r>
      <w:hyperlink r:id="rId7" w:history="1">
        <w:r w:rsidRPr="003770DC">
          <w:rPr>
            <w:rStyle w:val="Hyperlink"/>
            <w:rFonts w:ascii="Times New Roman" w:hAnsi="Times New Roman" w:cs="Times New Roman"/>
            <w:sz w:val="24"/>
            <w:szCs w:val="24"/>
          </w:rPr>
          <w:t>elissa.flores@atcschool.org</w:t>
        </w:r>
      </w:hyperlink>
    </w:p>
    <w:p w:rsidR="00E15396" w:rsidRPr="00E15396" w:rsidRDefault="00E15396" w:rsidP="002D459D">
      <w:pPr>
        <w:rPr>
          <w:rFonts w:ascii="Times New Roman" w:hAnsi="Times New Roman" w:cs="Times New Roman"/>
          <w:sz w:val="24"/>
          <w:szCs w:val="24"/>
        </w:rPr>
      </w:pPr>
      <w:proofErr w:type="spellStart"/>
      <w:r>
        <w:rPr>
          <w:rFonts w:ascii="Times New Roman" w:hAnsi="Times New Roman" w:cs="Times New Roman"/>
          <w:b/>
          <w:sz w:val="24"/>
          <w:szCs w:val="24"/>
          <w:u w:val="single"/>
        </w:rPr>
        <w:t>Weebly</w:t>
      </w:r>
      <w:proofErr w:type="spellEnd"/>
      <w:r>
        <w:rPr>
          <w:rFonts w:ascii="Times New Roman" w:hAnsi="Times New Roman" w:cs="Times New Roman"/>
          <w:b/>
          <w:sz w:val="24"/>
          <w:szCs w:val="24"/>
          <w:u w:val="single"/>
        </w:rPr>
        <w:t xml:space="preserve"> Website:</w:t>
      </w:r>
      <w:r>
        <w:rPr>
          <w:rFonts w:ascii="Times New Roman" w:hAnsi="Times New Roman" w:cs="Times New Roman"/>
          <w:sz w:val="24"/>
          <w:szCs w:val="24"/>
        </w:rPr>
        <w:t xml:space="preserve"> </w:t>
      </w:r>
      <w:hyperlink r:id="rId8" w:history="1">
        <w:r w:rsidRPr="00905BA6">
          <w:rPr>
            <w:rStyle w:val="Hyperlink"/>
            <w:rFonts w:ascii="Times New Roman" w:hAnsi="Times New Roman" w:cs="Times New Roman"/>
            <w:sz w:val="24"/>
            <w:szCs w:val="24"/>
          </w:rPr>
          <w:t>www.efloresatc.weebly.com</w:t>
        </w:r>
      </w:hyperlink>
      <w:r>
        <w:rPr>
          <w:rFonts w:ascii="Times New Roman" w:hAnsi="Times New Roman" w:cs="Times New Roman"/>
          <w:sz w:val="24"/>
          <w:szCs w:val="24"/>
        </w:rPr>
        <w:t xml:space="preserve"> </w:t>
      </w:r>
    </w:p>
    <w:p w:rsidR="002D459D" w:rsidRDefault="002D459D" w:rsidP="002D459D">
      <w:pPr>
        <w:rPr>
          <w:rFonts w:ascii="Times New Roman" w:hAnsi="Times New Roman" w:cs="Times New Roman"/>
          <w:sz w:val="24"/>
          <w:szCs w:val="24"/>
        </w:rPr>
      </w:pPr>
      <w:r>
        <w:rPr>
          <w:rFonts w:ascii="Times New Roman" w:hAnsi="Times New Roman" w:cs="Times New Roman"/>
          <w:b/>
          <w:sz w:val="24"/>
          <w:szCs w:val="24"/>
          <w:u w:val="single"/>
        </w:rPr>
        <w:t>Textbook:</w:t>
      </w:r>
      <w:r>
        <w:rPr>
          <w:rFonts w:ascii="Times New Roman" w:hAnsi="Times New Roman" w:cs="Times New Roman"/>
          <w:sz w:val="24"/>
          <w:szCs w:val="24"/>
        </w:rPr>
        <w:t xml:space="preserve">  The textbook being used is </w:t>
      </w:r>
      <w:r>
        <w:rPr>
          <w:rFonts w:ascii="Times New Roman" w:hAnsi="Times New Roman" w:cs="Times New Roman"/>
          <w:i/>
          <w:sz w:val="24"/>
          <w:szCs w:val="24"/>
        </w:rPr>
        <w:t xml:space="preserve">Advanced Mathematical Concepts: </w:t>
      </w:r>
      <w:proofErr w:type="spellStart"/>
      <w:r>
        <w:rPr>
          <w:rFonts w:ascii="Times New Roman" w:hAnsi="Times New Roman" w:cs="Times New Roman"/>
          <w:i/>
          <w:sz w:val="24"/>
          <w:szCs w:val="24"/>
        </w:rPr>
        <w:t>Precalculus</w:t>
      </w:r>
      <w:proofErr w:type="spellEnd"/>
      <w:r>
        <w:rPr>
          <w:rFonts w:ascii="Times New Roman" w:hAnsi="Times New Roman" w:cs="Times New Roman"/>
          <w:i/>
          <w:sz w:val="24"/>
          <w:szCs w:val="24"/>
        </w:rPr>
        <w:t xml:space="preserve"> with Applications</w:t>
      </w:r>
      <w:r>
        <w:rPr>
          <w:rFonts w:ascii="Times New Roman" w:hAnsi="Times New Roman" w:cs="Times New Roman"/>
          <w:sz w:val="24"/>
          <w:szCs w:val="24"/>
        </w:rPr>
        <w:t xml:space="preserve"> by Glencoe.</w:t>
      </w:r>
    </w:p>
    <w:p w:rsidR="002D459D" w:rsidRDefault="002D459D" w:rsidP="002D459D">
      <w:pPr>
        <w:rPr>
          <w:rFonts w:ascii="Times New Roman" w:hAnsi="Times New Roman" w:cs="Times New Roman"/>
          <w:sz w:val="24"/>
          <w:szCs w:val="24"/>
        </w:rPr>
      </w:pPr>
      <w:r>
        <w:rPr>
          <w:rFonts w:ascii="Times New Roman" w:hAnsi="Times New Roman" w:cs="Times New Roman"/>
          <w:b/>
          <w:sz w:val="24"/>
          <w:szCs w:val="24"/>
          <w:u w:val="single"/>
        </w:rPr>
        <w:t>Course Description:</w:t>
      </w:r>
      <w:r>
        <w:rPr>
          <w:rFonts w:ascii="Times New Roman" w:hAnsi="Times New Roman" w:cs="Times New Roman"/>
          <w:sz w:val="24"/>
          <w:szCs w:val="24"/>
        </w:rPr>
        <w:t xml:space="preserve">  This course of study is for students who are well-prepared for advanced mathematics and who will probably go on to take another mathematics course.  Previous experience with trigonometry is helpful, but not a prerequisite.  </w:t>
      </w:r>
      <w:r>
        <w:rPr>
          <w:rFonts w:ascii="Times New Roman" w:hAnsi="Times New Roman" w:cs="Times New Roman"/>
          <w:i/>
          <w:sz w:val="24"/>
          <w:szCs w:val="24"/>
        </w:rPr>
        <w:t>Glencoe Advanced Mathematical Concepts</w:t>
      </w:r>
      <w:r>
        <w:rPr>
          <w:rFonts w:ascii="Times New Roman" w:hAnsi="Times New Roman" w:cs="Times New Roman"/>
          <w:sz w:val="24"/>
          <w:szCs w:val="24"/>
        </w:rPr>
        <w:t xml:space="preserve"> brings mathematics to life through Real World Applications central to students’ own experiences through mathematical situations involving consumer topics and citizenship.  Modeling real-world data using mathematics is interwoven throughout the text.  </w:t>
      </w:r>
      <w:r w:rsidR="005F524D">
        <w:rPr>
          <w:rFonts w:ascii="Times New Roman" w:hAnsi="Times New Roman" w:cs="Times New Roman"/>
          <w:sz w:val="24"/>
          <w:szCs w:val="24"/>
        </w:rPr>
        <w:t>You will</w:t>
      </w:r>
      <w:r>
        <w:rPr>
          <w:rFonts w:ascii="Times New Roman" w:hAnsi="Times New Roman" w:cs="Times New Roman"/>
          <w:sz w:val="24"/>
          <w:szCs w:val="24"/>
        </w:rPr>
        <w:t xml:space="preserve"> examine data such as population growth.  </w:t>
      </w:r>
      <w:r w:rsidR="005F524D">
        <w:rPr>
          <w:rFonts w:ascii="Times New Roman" w:hAnsi="Times New Roman" w:cs="Times New Roman"/>
          <w:sz w:val="24"/>
          <w:szCs w:val="24"/>
        </w:rPr>
        <w:t>You will</w:t>
      </w:r>
      <w:r>
        <w:rPr>
          <w:rFonts w:ascii="Times New Roman" w:hAnsi="Times New Roman" w:cs="Times New Roman"/>
          <w:sz w:val="24"/>
          <w:szCs w:val="24"/>
        </w:rPr>
        <w:t xml:space="preserve"> plot points, </w:t>
      </w:r>
      <w:r w:rsidR="005F524D">
        <w:rPr>
          <w:rFonts w:ascii="Times New Roman" w:hAnsi="Times New Roman" w:cs="Times New Roman"/>
          <w:sz w:val="24"/>
          <w:szCs w:val="24"/>
        </w:rPr>
        <w:t>look for patterns and trends in graphs, and write linear, quadratic, polynomial, exponential, logarithmic, and trigonometric equations to model data.  These graphs and equations are then used to predict the outcomes of the particular situation.  Graphing calculators provide powerful support in the modeling of data.</w:t>
      </w:r>
    </w:p>
    <w:p w:rsidR="005F524D" w:rsidRDefault="005F524D" w:rsidP="002D459D">
      <w:pPr>
        <w:rPr>
          <w:rFonts w:ascii="Times New Roman" w:hAnsi="Times New Roman" w:cs="Times New Roman"/>
          <w:sz w:val="24"/>
          <w:szCs w:val="24"/>
        </w:rPr>
      </w:pPr>
      <w:r>
        <w:rPr>
          <w:rFonts w:ascii="Times New Roman" w:hAnsi="Times New Roman" w:cs="Times New Roman"/>
          <w:b/>
          <w:sz w:val="24"/>
          <w:szCs w:val="24"/>
          <w:u w:val="single"/>
        </w:rPr>
        <w:t>Course Objectives:</w:t>
      </w:r>
      <w:r>
        <w:rPr>
          <w:rFonts w:ascii="Times New Roman" w:hAnsi="Times New Roman" w:cs="Times New Roman"/>
          <w:sz w:val="24"/>
          <w:szCs w:val="24"/>
        </w:rPr>
        <w:t xml:space="preserve">  The goal at the end of this course is for you to be able to:</w:t>
      </w:r>
    </w:p>
    <w:p w:rsidR="005F524D" w:rsidRDefault="005F524D" w:rsidP="005F524D">
      <w:pPr>
        <w:pStyle w:val="ListParagraph"/>
        <w:numPr>
          <w:ilvl w:val="0"/>
          <w:numId w:val="1"/>
        </w:numPr>
        <w:rPr>
          <w:rFonts w:ascii="Times New Roman" w:hAnsi="Times New Roman" w:cs="Times New Roman"/>
          <w:sz w:val="24"/>
          <w:szCs w:val="24"/>
        </w:rPr>
      </w:pPr>
      <w:r w:rsidRPr="005F524D">
        <w:rPr>
          <w:rFonts w:ascii="Times New Roman" w:hAnsi="Times New Roman" w:cs="Times New Roman"/>
          <w:sz w:val="24"/>
          <w:szCs w:val="24"/>
        </w:rPr>
        <w:t>Review important concepts from previous courses, which include</w:t>
      </w:r>
      <w:r>
        <w:rPr>
          <w:rFonts w:ascii="Times New Roman" w:hAnsi="Times New Roman" w:cs="Times New Roman"/>
          <w:sz w:val="24"/>
          <w:szCs w:val="24"/>
        </w:rPr>
        <w:t>: linear relations and functions, systems of linear equations and inequalities, and the nature of graphs.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Determine roots of polynomial equations.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Solve quadratic, rational, and radical equations and inequalities.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Convert decimal degree measures to degrees, minutes, and seconds, and vice versa.</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Solve triangles.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the values of trigonometric functions.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Change from radian measure to degree measure, and vice versa.</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linear and angular velocity.</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and draw graphs of trigonometric functions and their inverses.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the amplitude, the period, the phase shift, and the vertical shift for trigonometric functions.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trigonometric equations to model a given situation.</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reciprocal, quotient, Pythagorean, symmetry, and opposite-angle identities.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Verify trigonometric identities.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sum, difference, double-angle, and half-angle identities.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Solve trigonometric equations and inequalities.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the distance of a point to a line.</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 subtract, and multiply vectors.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Represent vectors as ordered pairs or ordered triples and determine their magnitudes.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and graph parametric equations.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Graph polar equations.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Convert between polar and rectangular coordinates.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 subtract, multiply, and divide complex numbers in rectangular and polar forms.</w:t>
      </w:r>
    </w:p>
    <w:p w:rsidR="005F524D" w:rsidRDefault="005F524D" w:rsidP="005F5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Convert between rectangular and polar forms of complex numbers.</w:t>
      </w:r>
    </w:p>
    <w:p w:rsidR="00E77667" w:rsidRDefault="00E77667" w:rsidP="00E77667">
      <w:pPr>
        <w:rPr>
          <w:rFonts w:ascii="Times New Roman" w:hAnsi="Times New Roman" w:cs="Times New Roman"/>
          <w:sz w:val="24"/>
          <w:szCs w:val="24"/>
        </w:rPr>
      </w:pPr>
    </w:p>
    <w:p w:rsidR="00E77667" w:rsidRDefault="00E77667" w:rsidP="00E77667">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Course Outline*</w:t>
      </w:r>
    </w:p>
    <w:p w:rsidR="00E77667" w:rsidRDefault="00E77667" w:rsidP="00E77667">
      <w:pPr>
        <w:ind w:left="360"/>
        <w:rPr>
          <w:rFonts w:ascii="Times New Roman" w:hAnsi="Times New Roman" w:cs="Times New Roman"/>
          <w:b/>
          <w:sz w:val="24"/>
          <w:szCs w:val="24"/>
          <w:u w:val="single"/>
        </w:rPr>
      </w:pPr>
      <w:r>
        <w:rPr>
          <w:rFonts w:ascii="Times New Roman" w:hAnsi="Times New Roman" w:cs="Times New Roman"/>
          <w:b/>
          <w:sz w:val="24"/>
          <w:szCs w:val="24"/>
          <w:u w:val="single"/>
        </w:rPr>
        <w:t>1st Semester</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1</w:t>
      </w:r>
      <w:r w:rsidR="009C438B">
        <w:rPr>
          <w:rFonts w:ascii="Times New Roman" w:hAnsi="Times New Roman" w:cs="Times New Roman"/>
          <w:sz w:val="24"/>
          <w:szCs w:val="24"/>
        </w:rPr>
        <w:t xml:space="preserve"> – Week 3</w:t>
      </w:r>
      <w:r w:rsidR="009C438B">
        <w:rPr>
          <w:rFonts w:ascii="Times New Roman" w:hAnsi="Times New Roman" w:cs="Times New Roman"/>
          <w:sz w:val="24"/>
          <w:szCs w:val="24"/>
        </w:rPr>
        <w:tab/>
      </w:r>
      <w:r w:rsidR="009C438B">
        <w:rPr>
          <w:rFonts w:ascii="Times New Roman" w:hAnsi="Times New Roman" w:cs="Times New Roman"/>
          <w:sz w:val="24"/>
          <w:szCs w:val="24"/>
        </w:rPr>
        <w:tab/>
      </w:r>
      <w:r w:rsidR="009C438B">
        <w:rPr>
          <w:rFonts w:ascii="Times New Roman" w:hAnsi="Times New Roman" w:cs="Times New Roman"/>
          <w:sz w:val="24"/>
          <w:szCs w:val="24"/>
        </w:rPr>
        <w:tab/>
        <w:t>Linear Relations and Functions</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4</w:t>
      </w:r>
      <w:r w:rsidR="009C438B">
        <w:rPr>
          <w:rFonts w:ascii="Times New Roman" w:hAnsi="Times New Roman" w:cs="Times New Roman"/>
          <w:sz w:val="24"/>
          <w:szCs w:val="24"/>
        </w:rPr>
        <w:t xml:space="preserve"> – Week 6</w:t>
      </w:r>
      <w:r w:rsidR="009C438B">
        <w:rPr>
          <w:rFonts w:ascii="Times New Roman" w:hAnsi="Times New Roman" w:cs="Times New Roman"/>
          <w:sz w:val="24"/>
          <w:szCs w:val="24"/>
        </w:rPr>
        <w:tab/>
      </w:r>
      <w:r w:rsidR="009C438B">
        <w:rPr>
          <w:rFonts w:ascii="Times New Roman" w:hAnsi="Times New Roman" w:cs="Times New Roman"/>
          <w:sz w:val="24"/>
          <w:szCs w:val="24"/>
        </w:rPr>
        <w:tab/>
      </w:r>
      <w:r w:rsidR="009C438B">
        <w:rPr>
          <w:rFonts w:ascii="Times New Roman" w:hAnsi="Times New Roman" w:cs="Times New Roman"/>
          <w:sz w:val="24"/>
          <w:szCs w:val="24"/>
        </w:rPr>
        <w:tab/>
        <w:t>Systems of Linear Equations and Inequalities</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7</w:t>
      </w:r>
      <w:r w:rsidR="009C438B">
        <w:rPr>
          <w:rFonts w:ascii="Times New Roman" w:hAnsi="Times New Roman" w:cs="Times New Roman"/>
          <w:sz w:val="24"/>
          <w:szCs w:val="24"/>
        </w:rPr>
        <w:t xml:space="preserve"> – Week 9</w:t>
      </w:r>
      <w:r w:rsidR="009C438B">
        <w:rPr>
          <w:rFonts w:ascii="Times New Roman" w:hAnsi="Times New Roman" w:cs="Times New Roman"/>
          <w:sz w:val="24"/>
          <w:szCs w:val="24"/>
        </w:rPr>
        <w:tab/>
      </w:r>
      <w:r w:rsidR="009C438B">
        <w:rPr>
          <w:rFonts w:ascii="Times New Roman" w:hAnsi="Times New Roman" w:cs="Times New Roman"/>
          <w:sz w:val="24"/>
          <w:szCs w:val="24"/>
        </w:rPr>
        <w:tab/>
      </w:r>
      <w:r w:rsidR="009C438B">
        <w:rPr>
          <w:rFonts w:ascii="Times New Roman" w:hAnsi="Times New Roman" w:cs="Times New Roman"/>
          <w:sz w:val="24"/>
          <w:szCs w:val="24"/>
        </w:rPr>
        <w:tab/>
      </w:r>
      <w:proofErr w:type="gramStart"/>
      <w:r w:rsidR="009C438B">
        <w:rPr>
          <w:rFonts w:ascii="Times New Roman" w:hAnsi="Times New Roman" w:cs="Times New Roman"/>
          <w:sz w:val="24"/>
          <w:szCs w:val="24"/>
        </w:rPr>
        <w:t>The</w:t>
      </w:r>
      <w:proofErr w:type="gramEnd"/>
      <w:r w:rsidR="009C438B">
        <w:rPr>
          <w:rFonts w:ascii="Times New Roman" w:hAnsi="Times New Roman" w:cs="Times New Roman"/>
          <w:sz w:val="24"/>
          <w:szCs w:val="24"/>
        </w:rPr>
        <w:t xml:space="preserve"> Nature of Graphs</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10</w:t>
      </w:r>
      <w:r w:rsidR="009C438B">
        <w:rPr>
          <w:rFonts w:ascii="Times New Roman" w:hAnsi="Times New Roman" w:cs="Times New Roman"/>
          <w:sz w:val="24"/>
          <w:szCs w:val="24"/>
        </w:rPr>
        <w:t xml:space="preserve"> – Week 12</w:t>
      </w:r>
      <w:r w:rsidR="009C438B">
        <w:rPr>
          <w:rFonts w:ascii="Times New Roman" w:hAnsi="Times New Roman" w:cs="Times New Roman"/>
          <w:sz w:val="24"/>
          <w:szCs w:val="24"/>
        </w:rPr>
        <w:tab/>
      </w:r>
      <w:r w:rsidR="009C438B">
        <w:rPr>
          <w:rFonts w:ascii="Times New Roman" w:hAnsi="Times New Roman" w:cs="Times New Roman"/>
          <w:sz w:val="24"/>
          <w:szCs w:val="24"/>
        </w:rPr>
        <w:tab/>
        <w:t>Polynomials and Rational Functions</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13</w:t>
      </w:r>
      <w:r w:rsidR="009C438B">
        <w:rPr>
          <w:rFonts w:ascii="Times New Roman" w:hAnsi="Times New Roman" w:cs="Times New Roman"/>
          <w:sz w:val="24"/>
          <w:szCs w:val="24"/>
        </w:rPr>
        <w:t xml:space="preserve"> – Week 15</w:t>
      </w:r>
      <w:r w:rsidR="009C438B">
        <w:rPr>
          <w:rFonts w:ascii="Times New Roman" w:hAnsi="Times New Roman" w:cs="Times New Roman"/>
          <w:sz w:val="24"/>
          <w:szCs w:val="24"/>
        </w:rPr>
        <w:tab/>
      </w:r>
      <w:r w:rsidR="009C438B">
        <w:rPr>
          <w:rFonts w:ascii="Times New Roman" w:hAnsi="Times New Roman" w:cs="Times New Roman"/>
          <w:sz w:val="24"/>
          <w:szCs w:val="24"/>
        </w:rPr>
        <w:tab/>
      </w:r>
      <w:proofErr w:type="gramStart"/>
      <w:r w:rsidR="009C438B">
        <w:rPr>
          <w:rFonts w:ascii="Times New Roman" w:hAnsi="Times New Roman" w:cs="Times New Roman"/>
          <w:sz w:val="24"/>
          <w:szCs w:val="24"/>
        </w:rPr>
        <w:t>The</w:t>
      </w:r>
      <w:proofErr w:type="gramEnd"/>
      <w:r w:rsidR="009C438B">
        <w:rPr>
          <w:rFonts w:ascii="Times New Roman" w:hAnsi="Times New Roman" w:cs="Times New Roman"/>
          <w:sz w:val="24"/>
          <w:szCs w:val="24"/>
        </w:rPr>
        <w:t xml:space="preserve"> Trigonometric Functions</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16</w:t>
      </w:r>
      <w:r w:rsidR="009C438B">
        <w:rPr>
          <w:rFonts w:ascii="Times New Roman" w:hAnsi="Times New Roman" w:cs="Times New Roman"/>
          <w:sz w:val="24"/>
          <w:szCs w:val="24"/>
        </w:rPr>
        <w:t xml:space="preserve"> – Week 18</w:t>
      </w:r>
      <w:r w:rsidR="009C438B">
        <w:rPr>
          <w:rFonts w:ascii="Times New Roman" w:hAnsi="Times New Roman" w:cs="Times New Roman"/>
          <w:sz w:val="24"/>
          <w:szCs w:val="24"/>
        </w:rPr>
        <w:tab/>
      </w:r>
      <w:r w:rsidR="009C438B">
        <w:rPr>
          <w:rFonts w:ascii="Times New Roman" w:hAnsi="Times New Roman" w:cs="Times New Roman"/>
          <w:sz w:val="24"/>
          <w:szCs w:val="24"/>
        </w:rPr>
        <w:tab/>
        <w:t>Graph of Trigonometric Functions</w:t>
      </w:r>
    </w:p>
    <w:p w:rsidR="009C438B" w:rsidRDefault="009C438B" w:rsidP="00E77667">
      <w:pPr>
        <w:ind w:left="360"/>
        <w:rPr>
          <w:rFonts w:ascii="Times New Roman" w:hAnsi="Times New Roman" w:cs="Times New Roman"/>
          <w:b/>
          <w:sz w:val="24"/>
          <w:szCs w:val="24"/>
          <w:u w:val="single"/>
        </w:rPr>
      </w:pPr>
    </w:p>
    <w:p w:rsidR="00E77667" w:rsidRDefault="00E77667" w:rsidP="00E77667">
      <w:pPr>
        <w:ind w:left="360"/>
        <w:rPr>
          <w:rFonts w:ascii="Times New Roman" w:hAnsi="Times New Roman" w:cs="Times New Roman"/>
          <w:b/>
          <w:sz w:val="24"/>
          <w:szCs w:val="24"/>
          <w:u w:val="single"/>
        </w:rPr>
      </w:pPr>
      <w:r>
        <w:rPr>
          <w:rFonts w:ascii="Times New Roman" w:hAnsi="Times New Roman" w:cs="Times New Roman"/>
          <w:b/>
          <w:sz w:val="24"/>
          <w:szCs w:val="24"/>
          <w:u w:val="single"/>
        </w:rPr>
        <w:t>2</w:t>
      </w:r>
      <w:r w:rsidRPr="00910548">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Semester</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1</w:t>
      </w:r>
      <w:r w:rsidR="009C438B">
        <w:rPr>
          <w:rFonts w:ascii="Times New Roman" w:hAnsi="Times New Roman" w:cs="Times New Roman"/>
          <w:sz w:val="24"/>
          <w:szCs w:val="24"/>
        </w:rPr>
        <w:t xml:space="preserve"> – Week 3</w:t>
      </w:r>
      <w:r w:rsidR="009C438B">
        <w:rPr>
          <w:rFonts w:ascii="Times New Roman" w:hAnsi="Times New Roman" w:cs="Times New Roman"/>
          <w:sz w:val="24"/>
          <w:szCs w:val="24"/>
        </w:rPr>
        <w:tab/>
      </w:r>
      <w:r w:rsidR="009C438B">
        <w:rPr>
          <w:rFonts w:ascii="Times New Roman" w:hAnsi="Times New Roman" w:cs="Times New Roman"/>
          <w:sz w:val="24"/>
          <w:szCs w:val="24"/>
        </w:rPr>
        <w:tab/>
      </w:r>
      <w:r w:rsidR="009C438B">
        <w:rPr>
          <w:rFonts w:ascii="Times New Roman" w:hAnsi="Times New Roman" w:cs="Times New Roman"/>
          <w:sz w:val="24"/>
          <w:szCs w:val="24"/>
        </w:rPr>
        <w:tab/>
        <w:t>Trigonometric Identities and Equations</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4</w:t>
      </w:r>
      <w:r w:rsidR="009C438B">
        <w:rPr>
          <w:rFonts w:ascii="Times New Roman" w:hAnsi="Times New Roman" w:cs="Times New Roman"/>
          <w:sz w:val="24"/>
          <w:szCs w:val="24"/>
        </w:rPr>
        <w:t xml:space="preserve"> – Week 6</w:t>
      </w:r>
      <w:r w:rsidR="009C438B">
        <w:rPr>
          <w:rFonts w:ascii="Times New Roman" w:hAnsi="Times New Roman" w:cs="Times New Roman"/>
          <w:sz w:val="24"/>
          <w:szCs w:val="24"/>
        </w:rPr>
        <w:tab/>
      </w:r>
      <w:r w:rsidR="009C438B">
        <w:rPr>
          <w:rFonts w:ascii="Times New Roman" w:hAnsi="Times New Roman" w:cs="Times New Roman"/>
          <w:sz w:val="24"/>
          <w:szCs w:val="24"/>
        </w:rPr>
        <w:tab/>
      </w:r>
      <w:r w:rsidR="009C438B">
        <w:rPr>
          <w:rFonts w:ascii="Times New Roman" w:hAnsi="Times New Roman" w:cs="Times New Roman"/>
          <w:sz w:val="24"/>
          <w:szCs w:val="24"/>
        </w:rPr>
        <w:tab/>
        <w:t>Vectors and Parametric Equations</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7</w:t>
      </w:r>
      <w:r w:rsidR="009C438B">
        <w:rPr>
          <w:rFonts w:ascii="Times New Roman" w:hAnsi="Times New Roman" w:cs="Times New Roman"/>
          <w:sz w:val="24"/>
          <w:szCs w:val="24"/>
        </w:rPr>
        <w:t xml:space="preserve"> – Week 9</w:t>
      </w:r>
      <w:r w:rsidR="009C438B">
        <w:rPr>
          <w:rFonts w:ascii="Times New Roman" w:hAnsi="Times New Roman" w:cs="Times New Roman"/>
          <w:sz w:val="24"/>
          <w:szCs w:val="24"/>
        </w:rPr>
        <w:tab/>
      </w:r>
      <w:r w:rsidR="009C438B">
        <w:rPr>
          <w:rFonts w:ascii="Times New Roman" w:hAnsi="Times New Roman" w:cs="Times New Roman"/>
          <w:sz w:val="24"/>
          <w:szCs w:val="24"/>
        </w:rPr>
        <w:tab/>
      </w:r>
      <w:r w:rsidR="009C438B">
        <w:rPr>
          <w:rFonts w:ascii="Times New Roman" w:hAnsi="Times New Roman" w:cs="Times New Roman"/>
          <w:sz w:val="24"/>
          <w:szCs w:val="24"/>
        </w:rPr>
        <w:tab/>
        <w:t>Polar Coordinates and Complex Numbers</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10</w:t>
      </w:r>
      <w:r w:rsidR="009C438B">
        <w:rPr>
          <w:rFonts w:ascii="Times New Roman" w:hAnsi="Times New Roman" w:cs="Times New Roman"/>
          <w:sz w:val="24"/>
          <w:szCs w:val="24"/>
        </w:rPr>
        <w:t xml:space="preserve"> – Week 12</w:t>
      </w:r>
      <w:r w:rsidR="009C438B">
        <w:rPr>
          <w:rFonts w:ascii="Times New Roman" w:hAnsi="Times New Roman" w:cs="Times New Roman"/>
          <w:sz w:val="24"/>
          <w:szCs w:val="24"/>
        </w:rPr>
        <w:tab/>
      </w:r>
      <w:r w:rsidR="009C438B">
        <w:rPr>
          <w:rFonts w:ascii="Times New Roman" w:hAnsi="Times New Roman" w:cs="Times New Roman"/>
          <w:sz w:val="24"/>
          <w:szCs w:val="24"/>
        </w:rPr>
        <w:tab/>
        <w:t>Conics</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13</w:t>
      </w:r>
      <w:r w:rsidR="009C438B">
        <w:rPr>
          <w:rFonts w:ascii="Times New Roman" w:hAnsi="Times New Roman" w:cs="Times New Roman"/>
          <w:sz w:val="24"/>
          <w:szCs w:val="24"/>
        </w:rPr>
        <w:t xml:space="preserve"> – Week 15</w:t>
      </w:r>
      <w:r w:rsidR="009C438B">
        <w:rPr>
          <w:rFonts w:ascii="Times New Roman" w:hAnsi="Times New Roman" w:cs="Times New Roman"/>
          <w:sz w:val="24"/>
          <w:szCs w:val="24"/>
        </w:rPr>
        <w:tab/>
      </w:r>
      <w:r w:rsidR="009C438B">
        <w:rPr>
          <w:rFonts w:ascii="Times New Roman" w:hAnsi="Times New Roman" w:cs="Times New Roman"/>
          <w:sz w:val="24"/>
          <w:szCs w:val="24"/>
        </w:rPr>
        <w:tab/>
        <w:t>Exponential and Logarithmic Functions</w:t>
      </w:r>
    </w:p>
    <w:p w:rsidR="00E77667" w:rsidRDefault="00E77667" w:rsidP="009C438B">
      <w:pPr>
        <w:ind w:left="360"/>
        <w:rPr>
          <w:rFonts w:ascii="Times New Roman" w:hAnsi="Times New Roman" w:cs="Times New Roman"/>
          <w:sz w:val="24"/>
          <w:szCs w:val="24"/>
        </w:rPr>
      </w:pPr>
      <w:r>
        <w:rPr>
          <w:rFonts w:ascii="Times New Roman" w:hAnsi="Times New Roman" w:cs="Times New Roman"/>
          <w:sz w:val="24"/>
          <w:szCs w:val="24"/>
        </w:rPr>
        <w:t>Week 16</w:t>
      </w:r>
      <w:r w:rsidR="009C438B">
        <w:rPr>
          <w:rFonts w:ascii="Times New Roman" w:hAnsi="Times New Roman" w:cs="Times New Roman"/>
          <w:sz w:val="24"/>
          <w:szCs w:val="24"/>
        </w:rPr>
        <w:t xml:space="preserve"> – Week 18</w:t>
      </w:r>
      <w:r w:rsidR="009C438B">
        <w:rPr>
          <w:rFonts w:ascii="Times New Roman" w:hAnsi="Times New Roman" w:cs="Times New Roman"/>
          <w:sz w:val="24"/>
          <w:szCs w:val="24"/>
        </w:rPr>
        <w:tab/>
      </w:r>
      <w:r w:rsidR="009C438B">
        <w:rPr>
          <w:rFonts w:ascii="Times New Roman" w:hAnsi="Times New Roman" w:cs="Times New Roman"/>
          <w:sz w:val="24"/>
          <w:szCs w:val="24"/>
        </w:rPr>
        <w:tab/>
        <w:t>Sequences and Series</w:t>
      </w:r>
    </w:p>
    <w:p w:rsidR="009C438B" w:rsidRDefault="009C438B" w:rsidP="009C438B">
      <w:pPr>
        <w:ind w:left="360"/>
        <w:rPr>
          <w:rFonts w:ascii="Times New Roman" w:hAnsi="Times New Roman" w:cs="Times New Roman"/>
          <w:i/>
          <w:sz w:val="24"/>
          <w:szCs w:val="24"/>
        </w:rPr>
      </w:pPr>
      <w:r>
        <w:rPr>
          <w:rFonts w:ascii="Times New Roman" w:hAnsi="Times New Roman" w:cs="Times New Roman"/>
          <w:sz w:val="24"/>
          <w:szCs w:val="24"/>
        </w:rPr>
        <w:t>---</w:t>
      </w:r>
      <w:r w:rsidRPr="009C438B">
        <w:rPr>
          <w:rFonts w:ascii="Times New Roman" w:hAnsi="Times New Roman" w:cs="Times New Roman"/>
          <w:i/>
          <w:sz w:val="24"/>
          <w:szCs w:val="24"/>
        </w:rPr>
        <w:t xml:space="preserve">Additional content, if time permits:  </w:t>
      </w:r>
    </w:p>
    <w:p w:rsidR="009C438B" w:rsidRDefault="009C438B" w:rsidP="009C438B">
      <w:pPr>
        <w:pStyle w:val="ListParagraph"/>
        <w:numPr>
          <w:ilvl w:val="0"/>
          <w:numId w:val="11"/>
        </w:numPr>
        <w:rPr>
          <w:rFonts w:ascii="Times New Roman" w:hAnsi="Times New Roman" w:cs="Times New Roman"/>
          <w:i/>
          <w:sz w:val="24"/>
          <w:szCs w:val="24"/>
        </w:rPr>
      </w:pPr>
      <w:proofErr w:type="spellStart"/>
      <w:r w:rsidRPr="009C438B">
        <w:rPr>
          <w:rFonts w:ascii="Times New Roman" w:hAnsi="Times New Roman" w:cs="Times New Roman"/>
          <w:i/>
          <w:sz w:val="24"/>
          <w:szCs w:val="24"/>
        </w:rPr>
        <w:t>Combinatorics</w:t>
      </w:r>
      <w:proofErr w:type="spellEnd"/>
      <w:r w:rsidRPr="009C438B">
        <w:rPr>
          <w:rFonts w:ascii="Times New Roman" w:hAnsi="Times New Roman" w:cs="Times New Roman"/>
          <w:i/>
          <w:sz w:val="24"/>
          <w:szCs w:val="24"/>
        </w:rPr>
        <w:t xml:space="preserve"> and Probability </w:t>
      </w:r>
    </w:p>
    <w:p w:rsidR="009C438B" w:rsidRDefault="009C438B" w:rsidP="009C438B">
      <w:pPr>
        <w:pStyle w:val="ListParagraph"/>
        <w:numPr>
          <w:ilvl w:val="0"/>
          <w:numId w:val="11"/>
        </w:numPr>
        <w:rPr>
          <w:rFonts w:ascii="Times New Roman" w:hAnsi="Times New Roman" w:cs="Times New Roman"/>
          <w:i/>
          <w:sz w:val="24"/>
          <w:szCs w:val="24"/>
        </w:rPr>
      </w:pPr>
      <w:r>
        <w:rPr>
          <w:rFonts w:ascii="Times New Roman" w:hAnsi="Times New Roman" w:cs="Times New Roman"/>
          <w:i/>
          <w:sz w:val="24"/>
          <w:szCs w:val="24"/>
        </w:rPr>
        <w:t>Statistics and Data Analysis</w:t>
      </w:r>
    </w:p>
    <w:p w:rsidR="009C438B" w:rsidRPr="009C438B" w:rsidRDefault="009C438B" w:rsidP="009C438B">
      <w:pPr>
        <w:pStyle w:val="ListParagraph"/>
        <w:numPr>
          <w:ilvl w:val="0"/>
          <w:numId w:val="11"/>
        </w:numPr>
        <w:rPr>
          <w:rFonts w:ascii="Times New Roman" w:hAnsi="Times New Roman" w:cs="Times New Roman"/>
          <w:i/>
          <w:sz w:val="24"/>
          <w:szCs w:val="24"/>
        </w:rPr>
      </w:pPr>
      <w:r w:rsidRPr="009C438B">
        <w:rPr>
          <w:rFonts w:ascii="Times New Roman" w:hAnsi="Times New Roman" w:cs="Times New Roman"/>
          <w:i/>
          <w:sz w:val="24"/>
          <w:szCs w:val="24"/>
        </w:rPr>
        <w:t>Introduction to Calculus</w:t>
      </w:r>
    </w:p>
    <w:p w:rsidR="00E77667" w:rsidRDefault="00E77667" w:rsidP="00E77667">
      <w:pPr>
        <w:ind w:left="360"/>
        <w:jc w:val="center"/>
        <w:rPr>
          <w:rFonts w:ascii="Times New Roman" w:hAnsi="Times New Roman" w:cs="Times New Roman"/>
          <w:b/>
          <w:sz w:val="24"/>
          <w:szCs w:val="24"/>
        </w:rPr>
      </w:pPr>
      <w:r>
        <w:rPr>
          <w:rFonts w:ascii="Times New Roman" w:hAnsi="Times New Roman" w:cs="Times New Roman"/>
          <w:b/>
          <w:sz w:val="24"/>
          <w:szCs w:val="24"/>
        </w:rPr>
        <w:t>*Outline may change at the teacher’s discretion*</w:t>
      </w:r>
    </w:p>
    <w:p w:rsidR="009C438B" w:rsidRDefault="009C438B" w:rsidP="00F82973">
      <w:pPr>
        <w:rPr>
          <w:rFonts w:ascii="Times New Roman" w:hAnsi="Times New Roman" w:cs="Times New Roman"/>
          <w:b/>
          <w:sz w:val="24"/>
          <w:szCs w:val="24"/>
          <w:u w:val="single"/>
        </w:rPr>
      </w:pPr>
    </w:p>
    <w:p w:rsidR="009C438B" w:rsidRDefault="009C438B" w:rsidP="00F82973">
      <w:pPr>
        <w:rPr>
          <w:rFonts w:ascii="Times New Roman" w:hAnsi="Times New Roman" w:cs="Times New Roman"/>
          <w:b/>
          <w:sz w:val="24"/>
          <w:szCs w:val="24"/>
          <w:u w:val="single"/>
        </w:rPr>
      </w:pPr>
    </w:p>
    <w:p w:rsidR="009C438B" w:rsidRDefault="009C438B" w:rsidP="00F82973">
      <w:pPr>
        <w:rPr>
          <w:rFonts w:ascii="Times New Roman" w:hAnsi="Times New Roman" w:cs="Times New Roman"/>
          <w:b/>
          <w:sz w:val="24"/>
          <w:szCs w:val="24"/>
          <w:u w:val="single"/>
        </w:rPr>
      </w:pPr>
    </w:p>
    <w:p w:rsidR="009C438B" w:rsidRDefault="009C438B" w:rsidP="00F82973">
      <w:pPr>
        <w:rPr>
          <w:rFonts w:ascii="Times New Roman" w:hAnsi="Times New Roman" w:cs="Times New Roman"/>
          <w:b/>
          <w:sz w:val="24"/>
          <w:szCs w:val="24"/>
          <w:u w:val="single"/>
        </w:rPr>
      </w:pPr>
    </w:p>
    <w:p w:rsidR="00E77667" w:rsidRDefault="00E77667" w:rsidP="00F8297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Classroom Rules</w:t>
      </w:r>
    </w:p>
    <w:p w:rsidR="00E77667" w:rsidRDefault="00E77667" w:rsidP="00E776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 things that support my teaching and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learning.</w:t>
      </w:r>
    </w:p>
    <w:p w:rsidR="00E77667" w:rsidRDefault="00E77667" w:rsidP="00E776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Only positivity can enter this classroom, leave negativity at the door.</w:t>
      </w:r>
    </w:p>
    <w:p w:rsidR="00E77667" w:rsidRDefault="00E77667" w:rsidP="00E776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respectful.  Be responsible.  Be here, be on time, and be prepared.</w:t>
      </w:r>
    </w:p>
    <w:p w:rsidR="00E77667" w:rsidRDefault="00E77667" w:rsidP="00E776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Never stop trying, and always do your best!</w:t>
      </w:r>
    </w:p>
    <w:p w:rsidR="00E77667" w:rsidRDefault="00E77667" w:rsidP="00E77667">
      <w:pPr>
        <w:rPr>
          <w:rFonts w:ascii="Times New Roman" w:hAnsi="Times New Roman" w:cs="Times New Roman"/>
          <w:b/>
          <w:sz w:val="24"/>
          <w:szCs w:val="24"/>
          <w:u w:val="single"/>
        </w:rPr>
      </w:pPr>
      <w:r>
        <w:rPr>
          <w:rFonts w:ascii="Times New Roman" w:hAnsi="Times New Roman" w:cs="Times New Roman"/>
          <w:b/>
          <w:sz w:val="24"/>
          <w:szCs w:val="24"/>
          <w:u w:val="single"/>
        </w:rPr>
        <w:t>Course Requirements:</w:t>
      </w:r>
    </w:p>
    <w:p w:rsidR="00E77667" w:rsidRDefault="00E77667" w:rsidP="00E776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must be self-motivated, punctual, and disciplined as deadlines must be met.</w:t>
      </w:r>
    </w:p>
    <w:p w:rsidR="00E77667" w:rsidRDefault="00E77667" w:rsidP="00E776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need to study and practice examples in the text to enhance their awareness of the content.</w:t>
      </w:r>
    </w:p>
    <w:p w:rsidR="00E77667" w:rsidRDefault="00E77667" w:rsidP="00E776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students are required to keep a notebook/binder for notes, in-class assignments, and bell work, etc.</w:t>
      </w:r>
    </w:p>
    <w:p w:rsidR="00E77667" w:rsidRDefault="00E77667" w:rsidP="00E776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Notes will be taken often except on days of quizzes or tests.</w:t>
      </w:r>
    </w:p>
    <w:p w:rsidR="00E77667" w:rsidRDefault="00E77667" w:rsidP="00E776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Notebook checks will be done periodically as often as the teacher requests, which can be as often as every week or as seldom as every unit.</w:t>
      </w:r>
    </w:p>
    <w:p w:rsidR="00E77667" w:rsidRDefault="00E77667" w:rsidP="00E776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Homework, tests, quizzes, and any other assignment that will be turned in for a grade should be done in </w:t>
      </w:r>
      <w:r>
        <w:rPr>
          <w:rFonts w:ascii="Times New Roman" w:hAnsi="Times New Roman" w:cs="Times New Roman"/>
          <w:b/>
          <w:sz w:val="24"/>
          <w:szCs w:val="24"/>
        </w:rPr>
        <w:t>pencil.</w:t>
      </w:r>
    </w:p>
    <w:p w:rsidR="00E77667" w:rsidRDefault="00E77667" w:rsidP="00E776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Every student is required to show all of their work or give an explanation written in complete sentences for each problem on an assignment.  If the student chooses not to do either, the assignment will not receive full credit.</w:t>
      </w:r>
    </w:p>
    <w:p w:rsidR="00F82973" w:rsidRDefault="00F82973" w:rsidP="00F82973">
      <w:pPr>
        <w:rPr>
          <w:rFonts w:ascii="Times New Roman" w:hAnsi="Times New Roman" w:cs="Times New Roman"/>
          <w:b/>
          <w:sz w:val="24"/>
          <w:szCs w:val="24"/>
          <w:u w:val="single"/>
        </w:rPr>
      </w:pPr>
      <w:r>
        <w:rPr>
          <w:rFonts w:ascii="Times New Roman" w:hAnsi="Times New Roman" w:cs="Times New Roman"/>
          <w:b/>
          <w:sz w:val="24"/>
          <w:szCs w:val="24"/>
          <w:u w:val="single"/>
        </w:rPr>
        <w:t>General Classroom Procedures:</w:t>
      </w:r>
    </w:p>
    <w:p w:rsidR="00F82973" w:rsidRDefault="00F82973" w:rsidP="00F82973">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entering the classroom:</w:t>
      </w:r>
    </w:p>
    <w:p w:rsidR="00F82973" w:rsidRDefault="00F82973" w:rsidP="00F829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walk into the classroom quietly.</w:t>
      </w:r>
    </w:p>
    <w:p w:rsidR="00F82973" w:rsidRDefault="00F82973" w:rsidP="00F829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go straight to their seat and sit down.</w:t>
      </w:r>
    </w:p>
    <w:p w:rsidR="00F82973" w:rsidRDefault="00F82973" w:rsidP="00F829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prepare themselves for the class session.  (For example, take out their notebooks and writing utensils, sharpen their pencils, if necessary, etc.)</w:t>
      </w:r>
    </w:p>
    <w:p w:rsidR="00F82973" w:rsidRDefault="00F82973" w:rsidP="00F829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begin working on their bell work quietly.</w:t>
      </w:r>
    </w:p>
    <w:p w:rsidR="009C438B" w:rsidRDefault="009C438B" w:rsidP="00F82973">
      <w:pPr>
        <w:ind w:firstLine="360"/>
        <w:rPr>
          <w:rFonts w:ascii="Times New Roman" w:hAnsi="Times New Roman" w:cs="Times New Roman"/>
          <w:sz w:val="24"/>
          <w:szCs w:val="24"/>
          <w:u w:val="single"/>
        </w:rPr>
      </w:pPr>
    </w:p>
    <w:p w:rsidR="00F82973" w:rsidRDefault="00F82973" w:rsidP="00F82973">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taking attendance:</w:t>
      </w:r>
    </w:p>
    <w:p w:rsidR="00F82973" w:rsidRDefault="00F82973" w:rsidP="00F829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will have assigned seats.</w:t>
      </w:r>
    </w:p>
    <w:p w:rsidR="00F82973" w:rsidRDefault="00F82973" w:rsidP="00F829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must be in their seats by the time attendance is taken.</w:t>
      </w:r>
    </w:p>
    <w:p w:rsidR="00F82973" w:rsidRDefault="00F82973" w:rsidP="00F829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a student is not in their seat when attendance is taken, that student will be marked absent.</w:t>
      </w:r>
    </w:p>
    <w:p w:rsidR="009C438B" w:rsidRDefault="009C438B" w:rsidP="00F82973">
      <w:pPr>
        <w:ind w:firstLine="360"/>
        <w:rPr>
          <w:rFonts w:ascii="Times New Roman" w:hAnsi="Times New Roman" w:cs="Times New Roman"/>
          <w:sz w:val="24"/>
          <w:szCs w:val="24"/>
          <w:u w:val="single"/>
        </w:rPr>
      </w:pPr>
    </w:p>
    <w:p w:rsidR="00F82973" w:rsidRDefault="00F82973" w:rsidP="00F82973">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labeling homework assignments:</w:t>
      </w:r>
    </w:p>
    <w:p w:rsidR="00F82973" w:rsidRDefault="00F82973" w:rsidP="00F829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First Name Last Name</w:t>
      </w:r>
    </w:p>
    <w:p w:rsidR="00F82973" w:rsidRDefault="00F82973" w:rsidP="00F829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Class Title, Class Period</w:t>
      </w:r>
    </w:p>
    <w:p w:rsidR="00F82973" w:rsidRDefault="00F82973" w:rsidP="00F829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Date Homework was Assigned</w:t>
      </w:r>
    </w:p>
    <w:p w:rsidR="00F82973" w:rsidRDefault="00F82973" w:rsidP="00F829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Date Homework is Due</w:t>
      </w:r>
    </w:p>
    <w:p w:rsidR="00F82973" w:rsidRDefault="00F82973" w:rsidP="00F829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Homework Assignment Title</w:t>
      </w:r>
    </w:p>
    <w:p w:rsidR="00F82973" w:rsidRDefault="00F82973" w:rsidP="00F829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Page Number(s) and Problem Numbers</w:t>
      </w:r>
    </w:p>
    <w:p w:rsidR="009C438B" w:rsidRDefault="009C438B" w:rsidP="00F82973">
      <w:pPr>
        <w:ind w:left="360"/>
        <w:rPr>
          <w:rFonts w:ascii="Times New Roman" w:hAnsi="Times New Roman" w:cs="Times New Roman"/>
          <w:sz w:val="24"/>
          <w:szCs w:val="24"/>
          <w:u w:val="single"/>
        </w:rPr>
      </w:pPr>
    </w:p>
    <w:p w:rsidR="00F82973" w:rsidRDefault="00F82973" w:rsidP="00F82973">
      <w:pPr>
        <w:ind w:left="360"/>
        <w:rPr>
          <w:rFonts w:ascii="Times New Roman" w:hAnsi="Times New Roman" w:cs="Times New Roman"/>
          <w:sz w:val="24"/>
          <w:szCs w:val="24"/>
          <w:u w:val="single"/>
        </w:rPr>
      </w:pPr>
      <w:r>
        <w:rPr>
          <w:rFonts w:ascii="Times New Roman" w:hAnsi="Times New Roman" w:cs="Times New Roman"/>
          <w:sz w:val="24"/>
          <w:szCs w:val="24"/>
          <w:u w:val="single"/>
        </w:rPr>
        <w:t>Procedure for turning in homework:</w:t>
      </w:r>
    </w:p>
    <w:p w:rsidR="00F82973" w:rsidRDefault="00F82973" w:rsidP="00F8297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After student have completed the bell work, if there is homework that is due that day, they should be taking it out for review.</w:t>
      </w:r>
    </w:p>
    <w:p w:rsidR="00F82973" w:rsidRDefault="00F82973" w:rsidP="00F8297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There will be a few minutes set aside to answer “big” questions on the homework but it will not take up a considerable amount of time.  </w:t>
      </w:r>
    </w:p>
    <w:p w:rsidR="00F82973" w:rsidRDefault="00F82973" w:rsidP="00F8297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Homework will be stacked neatly and passed from each table from the left side of the classroom to the right side of the classroom.  There is no need for students to get out of their seat to turn in their homework.</w:t>
      </w:r>
    </w:p>
    <w:p w:rsidR="00F82973" w:rsidRDefault="00F82973" w:rsidP="00F8297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teacher will collect the homework from the table on the right side of the classroom.</w:t>
      </w:r>
    </w:p>
    <w:p w:rsidR="00F82973" w:rsidRPr="00BE3F8A" w:rsidRDefault="00F82973" w:rsidP="00F8297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Also, none of the papers that are turned in should have any frayed edges.  Cut the edges off of these papers before class or use loose leaf paper to eliminate any mess.</w:t>
      </w:r>
    </w:p>
    <w:p w:rsidR="009C438B" w:rsidRDefault="009C438B" w:rsidP="00F82973">
      <w:pPr>
        <w:ind w:firstLine="360"/>
        <w:rPr>
          <w:rFonts w:ascii="Times New Roman" w:hAnsi="Times New Roman" w:cs="Times New Roman"/>
          <w:sz w:val="24"/>
          <w:szCs w:val="24"/>
          <w:u w:val="single"/>
        </w:rPr>
      </w:pPr>
    </w:p>
    <w:p w:rsidR="00F82973" w:rsidRDefault="00F82973" w:rsidP="00F82973">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restroom breaks:</w:t>
      </w:r>
    </w:p>
    <w:p w:rsidR="00F82973" w:rsidRDefault="00F82973" w:rsidP="00F829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Only one student is allowed outside the classroom at any given time.</w:t>
      </w:r>
    </w:p>
    <w:p w:rsidR="00F82973" w:rsidRDefault="00F82973" w:rsidP="00F829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not be allowed to use a pass during the first 10 minutes or the last 10 minutes of class.</w:t>
      </w:r>
    </w:p>
    <w:p w:rsidR="00F82973" w:rsidRDefault="00F82973" w:rsidP="00F829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Passes will not be given during direct instructional time.</w:t>
      </w:r>
    </w:p>
    <w:p w:rsidR="00F82973" w:rsidRDefault="00F82973" w:rsidP="00F829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order to receive a hall pass, the student must leave their phone (Or if they do not have a phone, something else as collateral).</w:t>
      </w:r>
    </w:p>
    <w:p w:rsidR="00F82973" w:rsidRDefault="00F82973" w:rsidP="00F829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completely fill out the hall pass on the clipboard, including name, date, time, and destination, before it will be initialed by the teacher as permission to leave the classroom.</w:t>
      </w:r>
    </w:p>
    <w:p w:rsidR="00F82973" w:rsidRDefault="00F82973" w:rsidP="00F829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teacher must not be interrupted during direct instruction so students must wait for appropriate times to ask for permission (For example, during independent practice time or while small groups are working on activities, etc.).</w:t>
      </w:r>
    </w:p>
    <w:p w:rsidR="00F82973" w:rsidRDefault="00F82973" w:rsidP="00F829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student must take the clipboard with them as their hall pass to leave the classroom.</w:t>
      </w:r>
    </w:p>
    <w:p w:rsidR="009C438B" w:rsidRDefault="009C438B" w:rsidP="00F82973">
      <w:pPr>
        <w:ind w:firstLine="360"/>
        <w:rPr>
          <w:rFonts w:ascii="Times New Roman" w:hAnsi="Times New Roman" w:cs="Times New Roman"/>
          <w:sz w:val="24"/>
          <w:szCs w:val="24"/>
          <w:u w:val="single"/>
        </w:rPr>
      </w:pPr>
    </w:p>
    <w:p w:rsidR="00F82973" w:rsidRDefault="00F82973" w:rsidP="00F82973">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Procedures for exiting the classroom:</w:t>
      </w:r>
    </w:p>
    <w:p w:rsidR="00F82973" w:rsidRDefault="00F82973" w:rsidP="00F829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Students will remain working until the last 5 minutes of class, when the lesson is brought to a close.</w:t>
      </w:r>
    </w:p>
    <w:p w:rsidR="00F82973" w:rsidRDefault="00F82973" w:rsidP="00F829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One minute before the bell rings, students will then begin to clean up their areas and pack up their materials.</w:t>
      </w:r>
    </w:p>
    <w:p w:rsidR="00F82973" w:rsidRPr="00F74143" w:rsidRDefault="00F82973" w:rsidP="00F829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Students will remain in their seats until the teacher dismisses them.</w:t>
      </w:r>
    </w:p>
    <w:p w:rsidR="00F82973" w:rsidRDefault="00F82973" w:rsidP="00F8297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Tardy Policy</w:t>
      </w:r>
    </w:p>
    <w:p w:rsidR="00F82973" w:rsidRPr="006C6AC8" w:rsidRDefault="00F82973" w:rsidP="00F82973">
      <w:pPr>
        <w:rPr>
          <w:rFonts w:ascii="Times New Roman" w:hAnsi="Times New Roman" w:cs="Times New Roman"/>
          <w:sz w:val="24"/>
          <w:szCs w:val="24"/>
        </w:rPr>
      </w:pPr>
      <w:r>
        <w:rPr>
          <w:rFonts w:ascii="Times New Roman" w:hAnsi="Times New Roman" w:cs="Times New Roman"/>
          <w:sz w:val="24"/>
          <w:szCs w:val="24"/>
        </w:rPr>
        <w:t>If you are tardy to first period, you must check in with the office to receive a pass.  The front office will determine whether a tardy is excused or unexcused.  If a student is tardy to any class, they will be assigned lunch detention.  Excessive tardi</w:t>
      </w:r>
      <w:r w:rsidR="00347748">
        <w:rPr>
          <w:rFonts w:ascii="Times New Roman" w:hAnsi="Times New Roman" w:cs="Times New Roman"/>
          <w:sz w:val="24"/>
          <w:szCs w:val="24"/>
        </w:rPr>
        <w:t>n</w:t>
      </w:r>
      <w:r>
        <w:rPr>
          <w:rFonts w:ascii="Times New Roman" w:hAnsi="Times New Roman" w:cs="Times New Roman"/>
          <w:sz w:val="24"/>
          <w:szCs w:val="24"/>
        </w:rPr>
        <w:t>e</w:t>
      </w:r>
      <w:r w:rsidR="00347748">
        <w:rPr>
          <w:rFonts w:ascii="Times New Roman" w:hAnsi="Times New Roman" w:cs="Times New Roman"/>
          <w:sz w:val="24"/>
          <w:szCs w:val="24"/>
        </w:rPr>
        <w:t>s</w:t>
      </w:r>
      <w:r>
        <w:rPr>
          <w:rFonts w:ascii="Times New Roman" w:hAnsi="Times New Roman" w:cs="Times New Roman"/>
          <w:sz w:val="24"/>
          <w:szCs w:val="24"/>
        </w:rPr>
        <w:t>s will lead to more severe consequences, like I.S.S. (In-school suspension).</w:t>
      </w:r>
    </w:p>
    <w:p w:rsidR="00E77667" w:rsidRPr="00F82973" w:rsidRDefault="00E77667" w:rsidP="00F82973">
      <w:pPr>
        <w:rPr>
          <w:rFonts w:ascii="Times New Roman" w:hAnsi="Times New Roman" w:cs="Times New Roman"/>
          <w:sz w:val="24"/>
          <w:szCs w:val="24"/>
        </w:rPr>
      </w:pPr>
    </w:p>
    <w:p w:rsidR="00E77667" w:rsidRDefault="00E77667" w:rsidP="00E77667">
      <w:pPr>
        <w:rPr>
          <w:rFonts w:ascii="Times New Roman" w:hAnsi="Times New Roman" w:cs="Times New Roman"/>
          <w:b/>
          <w:sz w:val="24"/>
          <w:szCs w:val="24"/>
          <w:u w:val="single"/>
        </w:rPr>
      </w:pPr>
      <w:r>
        <w:rPr>
          <w:rFonts w:ascii="Times New Roman" w:hAnsi="Times New Roman" w:cs="Times New Roman"/>
          <w:b/>
          <w:sz w:val="24"/>
          <w:szCs w:val="24"/>
          <w:u w:val="single"/>
        </w:rPr>
        <w:t>My Grading Philosophy</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I want my students to be able to reflect the learning process in their work and what they accomplish in my class be being able to redo tests and quizzes for a better grade, excluding the semester exam.  Students will be able to correct a test in order to show mastery of the concepts.  Correcting and retaking tests is always at the teacher’s discretion.  Assignments will be weighted as follows:</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ab/>
        <w:t>In-class assignments (notes, practice, bell</w:t>
      </w:r>
      <w:r w:rsidR="00347748">
        <w:rPr>
          <w:rFonts w:ascii="Times New Roman" w:hAnsi="Times New Roman" w:cs="Times New Roman"/>
          <w:sz w:val="24"/>
          <w:szCs w:val="24"/>
        </w:rPr>
        <w:t xml:space="preserve"> </w:t>
      </w:r>
      <w:r>
        <w:rPr>
          <w:rFonts w:ascii="Times New Roman" w:hAnsi="Times New Roman" w:cs="Times New Roman"/>
          <w:sz w:val="24"/>
          <w:szCs w:val="24"/>
        </w:rPr>
        <w:t>work, etc.)</w:t>
      </w:r>
      <w:r>
        <w:rPr>
          <w:rFonts w:ascii="Times New Roman" w:hAnsi="Times New Roman" w:cs="Times New Roman"/>
          <w:sz w:val="24"/>
          <w:szCs w:val="24"/>
        </w:rPr>
        <w:tab/>
        <w:t>20%</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ab/>
        <w:t>Homework (</w:t>
      </w:r>
      <w:proofErr w:type="spellStart"/>
      <w:proofErr w:type="gramStart"/>
      <w:r>
        <w:rPr>
          <w:rFonts w:ascii="Times New Roman" w:hAnsi="Times New Roman" w:cs="Times New Roman"/>
          <w:sz w:val="24"/>
          <w:szCs w:val="24"/>
        </w:rPr>
        <w:t>hw</w:t>
      </w:r>
      <w:proofErr w:type="spellEnd"/>
      <w:proofErr w:type="gramEnd"/>
      <w:r>
        <w:rPr>
          <w:rFonts w:ascii="Times New Roman" w:hAnsi="Times New Roman" w:cs="Times New Roman"/>
          <w:sz w:val="24"/>
          <w:szCs w:val="24"/>
        </w:rPr>
        <w:t xml:space="preserve"> from book, handouts, including projects)</w:t>
      </w:r>
      <w:r>
        <w:rPr>
          <w:rFonts w:ascii="Times New Roman" w:hAnsi="Times New Roman" w:cs="Times New Roman"/>
          <w:sz w:val="24"/>
          <w:szCs w:val="24"/>
        </w:rPr>
        <w:tab/>
        <w:t>30%</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ab/>
        <w:t>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E77667" w:rsidRDefault="00E77667" w:rsidP="00E77667">
      <w:pPr>
        <w:rPr>
          <w:rFonts w:ascii="Times New Roman" w:hAnsi="Times New Roman" w:cs="Times New Roman"/>
          <w:sz w:val="24"/>
          <w:szCs w:val="24"/>
        </w:rPr>
      </w:pP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Classes are also weighted by averaging the 9 weeks grade from each quarter with the semester exam.  This is shown below:</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ab/>
        <w:t>1</w:t>
      </w:r>
      <w:r w:rsidRPr="00236A4E">
        <w:rPr>
          <w:rFonts w:ascii="Times New Roman" w:hAnsi="Times New Roman" w:cs="Times New Roman"/>
          <w:sz w:val="24"/>
          <w:szCs w:val="24"/>
          <w:vertAlign w:val="superscript"/>
        </w:rPr>
        <w:t>st</w:t>
      </w:r>
      <w:r>
        <w:rPr>
          <w:rFonts w:ascii="Times New Roman" w:hAnsi="Times New Roman" w:cs="Times New Roman"/>
          <w:sz w:val="24"/>
          <w:szCs w:val="24"/>
        </w:rPr>
        <w:t xml:space="preserve">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236A4E">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ab/>
        <w:t>Q1 –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Q3 – 40%</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ab/>
        <w:t>Q2 –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Q4 – 40%</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ab/>
        <w:t>Semester Exam –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Semester Exam – 20%</w:t>
      </w:r>
    </w:p>
    <w:p w:rsidR="00E77667" w:rsidRDefault="00E77667" w:rsidP="00E77667">
      <w:pPr>
        <w:rPr>
          <w:rFonts w:ascii="Times New Roman" w:hAnsi="Times New Roman" w:cs="Times New Roman"/>
          <w:sz w:val="24"/>
          <w:szCs w:val="24"/>
        </w:rPr>
      </w:pPr>
    </w:p>
    <w:p w:rsidR="00E77667" w:rsidRDefault="00E77667" w:rsidP="00E77667">
      <w:pPr>
        <w:rPr>
          <w:rFonts w:ascii="Times New Roman" w:hAnsi="Times New Roman" w:cs="Times New Roman"/>
          <w:b/>
          <w:sz w:val="24"/>
          <w:szCs w:val="24"/>
          <w:u w:val="single"/>
        </w:rPr>
      </w:pPr>
      <w:r>
        <w:rPr>
          <w:rFonts w:ascii="Times New Roman" w:hAnsi="Times New Roman" w:cs="Times New Roman"/>
          <w:b/>
          <w:sz w:val="24"/>
          <w:szCs w:val="24"/>
          <w:u w:val="single"/>
        </w:rPr>
        <w:t>Late Assignment Policy</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Every assignment has a due date.  For Mathematics, homework will only be assigned on Tuesday and Thursday.  Assignments not handed in by the due date will not receive full credit.  The highest grade that can be attained after an assignment is late is a 60%.  Late assignments will no longer be accepted one week after the date that the assignment was due.</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Work can be turned in late, especially for projects, if prior arrangements have been made.  These arrangements must be communicated and agreed to 24 hours before the day that the assignment/project is due.  Howeve</w:t>
      </w:r>
      <w:r w:rsidR="00F82973">
        <w:rPr>
          <w:rFonts w:ascii="Times New Roman" w:hAnsi="Times New Roman" w:cs="Times New Roman"/>
          <w:sz w:val="24"/>
          <w:szCs w:val="24"/>
        </w:rPr>
        <w:t>r, this cannot become a common</w:t>
      </w:r>
      <w:r>
        <w:rPr>
          <w:rFonts w:ascii="Times New Roman" w:hAnsi="Times New Roman" w:cs="Times New Roman"/>
          <w:sz w:val="24"/>
          <w:szCs w:val="24"/>
        </w:rPr>
        <w:t xml:space="preserve"> practice or extensions will not be granted in the future.</w:t>
      </w:r>
    </w:p>
    <w:p w:rsidR="00E77667" w:rsidRDefault="00E77667" w:rsidP="00E77667">
      <w:pPr>
        <w:rPr>
          <w:rFonts w:ascii="Times New Roman" w:hAnsi="Times New Roman" w:cs="Times New Roman"/>
          <w:sz w:val="24"/>
          <w:szCs w:val="24"/>
        </w:rPr>
      </w:pPr>
    </w:p>
    <w:p w:rsidR="00E77667" w:rsidRDefault="00E77667" w:rsidP="00E7766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Scale</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100 – 90</w:t>
      </w:r>
      <w:r>
        <w:rPr>
          <w:rFonts w:ascii="Times New Roman" w:hAnsi="Times New Roman" w:cs="Times New Roman"/>
          <w:sz w:val="24"/>
          <w:szCs w:val="24"/>
        </w:rPr>
        <w:tab/>
      </w:r>
      <w:r>
        <w:rPr>
          <w:rFonts w:ascii="Times New Roman" w:hAnsi="Times New Roman" w:cs="Times New Roman"/>
          <w:sz w:val="24"/>
          <w:szCs w:val="24"/>
        </w:rPr>
        <w:tab/>
        <w:t>A</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89 – 80</w:t>
      </w:r>
      <w:r>
        <w:rPr>
          <w:rFonts w:ascii="Times New Roman" w:hAnsi="Times New Roman" w:cs="Times New Roman"/>
          <w:sz w:val="24"/>
          <w:szCs w:val="24"/>
        </w:rPr>
        <w:tab/>
      </w:r>
      <w:r>
        <w:rPr>
          <w:rFonts w:ascii="Times New Roman" w:hAnsi="Times New Roman" w:cs="Times New Roman"/>
          <w:sz w:val="24"/>
          <w:szCs w:val="24"/>
        </w:rPr>
        <w:tab/>
        <w:t>B</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79 – 70</w:t>
      </w:r>
      <w:r>
        <w:rPr>
          <w:rFonts w:ascii="Times New Roman" w:hAnsi="Times New Roman" w:cs="Times New Roman"/>
          <w:sz w:val="24"/>
          <w:szCs w:val="24"/>
        </w:rPr>
        <w:tab/>
      </w:r>
      <w:r>
        <w:rPr>
          <w:rFonts w:ascii="Times New Roman" w:hAnsi="Times New Roman" w:cs="Times New Roman"/>
          <w:sz w:val="24"/>
          <w:szCs w:val="24"/>
        </w:rPr>
        <w:tab/>
        <w:t>C</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 xml:space="preserve">69 – 60 </w:t>
      </w:r>
      <w:r>
        <w:rPr>
          <w:rFonts w:ascii="Times New Roman" w:hAnsi="Times New Roman" w:cs="Times New Roman"/>
          <w:sz w:val="24"/>
          <w:szCs w:val="24"/>
        </w:rPr>
        <w:tab/>
      </w:r>
      <w:r>
        <w:rPr>
          <w:rFonts w:ascii="Times New Roman" w:hAnsi="Times New Roman" w:cs="Times New Roman"/>
          <w:sz w:val="24"/>
          <w:szCs w:val="24"/>
        </w:rPr>
        <w:tab/>
        <w:t>D</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Below 60</w:t>
      </w:r>
      <w:r>
        <w:rPr>
          <w:rFonts w:ascii="Times New Roman" w:hAnsi="Times New Roman" w:cs="Times New Roman"/>
          <w:sz w:val="24"/>
          <w:szCs w:val="24"/>
        </w:rPr>
        <w:tab/>
      </w:r>
      <w:r>
        <w:rPr>
          <w:rFonts w:ascii="Times New Roman" w:hAnsi="Times New Roman" w:cs="Times New Roman"/>
          <w:sz w:val="24"/>
          <w:szCs w:val="24"/>
        </w:rPr>
        <w:tab/>
        <w:t>F</w:t>
      </w:r>
    </w:p>
    <w:p w:rsidR="00E77667" w:rsidRDefault="00E77667" w:rsidP="00E77667">
      <w:pPr>
        <w:rPr>
          <w:rFonts w:ascii="Times New Roman" w:hAnsi="Times New Roman" w:cs="Times New Roman"/>
          <w:sz w:val="24"/>
          <w:szCs w:val="24"/>
        </w:rPr>
      </w:pPr>
    </w:p>
    <w:p w:rsidR="00E77667" w:rsidRDefault="00E77667" w:rsidP="00E77667">
      <w:pPr>
        <w:rPr>
          <w:rFonts w:ascii="Times New Roman" w:hAnsi="Times New Roman" w:cs="Times New Roman"/>
          <w:b/>
          <w:sz w:val="24"/>
          <w:szCs w:val="24"/>
          <w:u w:val="single"/>
        </w:rPr>
      </w:pPr>
      <w:r>
        <w:rPr>
          <w:rFonts w:ascii="Times New Roman" w:hAnsi="Times New Roman" w:cs="Times New Roman"/>
          <w:b/>
          <w:sz w:val="24"/>
          <w:szCs w:val="24"/>
          <w:u w:val="single"/>
        </w:rPr>
        <w:t>Materials/Supplies for class</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1 spiral notebook (notes and classwork) – at least 3 subject</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Loose leaf paper for homework assignments</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Pencils with erasers</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Graph paper</w:t>
      </w:r>
    </w:p>
    <w:p w:rsidR="00E77667" w:rsidRDefault="00E77667" w:rsidP="00E77667">
      <w:pPr>
        <w:rPr>
          <w:rFonts w:ascii="Times New Roman" w:hAnsi="Times New Roman" w:cs="Times New Roman"/>
          <w:sz w:val="24"/>
          <w:szCs w:val="24"/>
        </w:rPr>
      </w:pPr>
      <w:r>
        <w:rPr>
          <w:rFonts w:ascii="Times New Roman" w:hAnsi="Times New Roman" w:cs="Times New Roman"/>
          <w:sz w:val="24"/>
          <w:szCs w:val="24"/>
        </w:rPr>
        <w:t>Graphing calculator (TI-84)</w:t>
      </w:r>
    </w:p>
    <w:p w:rsidR="00E77667" w:rsidRDefault="00E77667" w:rsidP="00E77667">
      <w:pPr>
        <w:rPr>
          <w:rFonts w:ascii="Times New Roman" w:hAnsi="Times New Roman" w:cs="Times New Roman"/>
          <w:b/>
          <w:sz w:val="24"/>
          <w:szCs w:val="24"/>
        </w:rPr>
      </w:pPr>
      <w:r>
        <w:rPr>
          <w:rFonts w:ascii="Times New Roman" w:hAnsi="Times New Roman" w:cs="Times New Roman"/>
          <w:sz w:val="24"/>
          <w:szCs w:val="24"/>
        </w:rPr>
        <w:t xml:space="preserve">1 package of highlighters </w:t>
      </w:r>
      <w:r>
        <w:rPr>
          <w:rFonts w:ascii="Times New Roman" w:hAnsi="Times New Roman" w:cs="Times New Roman"/>
          <w:b/>
          <w:sz w:val="24"/>
          <w:szCs w:val="24"/>
        </w:rPr>
        <w:t>(optional)</w:t>
      </w:r>
    </w:p>
    <w:p w:rsidR="00E77667" w:rsidRDefault="00E77667" w:rsidP="00E77667">
      <w:pPr>
        <w:rPr>
          <w:rFonts w:ascii="Times New Roman" w:hAnsi="Times New Roman" w:cs="Times New Roman"/>
          <w:b/>
          <w:sz w:val="24"/>
          <w:szCs w:val="24"/>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9C438B" w:rsidRDefault="009C438B" w:rsidP="00E77667">
      <w:pPr>
        <w:rPr>
          <w:rFonts w:ascii="Times New Roman" w:hAnsi="Times New Roman" w:cs="Times New Roman"/>
          <w:b/>
          <w:sz w:val="24"/>
          <w:szCs w:val="24"/>
          <w:u w:val="single"/>
        </w:rPr>
      </w:pPr>
    </w:p>
    <w:p w:rsidR="00E77667" w:rsidRDefault="00E77667" w:rsidP="00E77667">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Online Resources</w:t>
      </w:r>
    </w:p>
    <w:p w:rsidR="00E77667" w:rsidRDefault="00E77667" w:rsidP="00E776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Khan Academy:  </w:t>
      </w:r>
      <w:hyperlink r:id="rId9" w:history="1">
        <w:r w:rsidRPr="003770DC">
          <w:rPr>
            <w:rStyle w:val="Hyperlink"/>
            <w:rFonts w:ascii="Times New Roman" w:hAnsi="Times New Roman" w:cs="Times New Roman"/>
            <w:sz w:val="24"/>
            <w:szCs w:val="24"/>
          </w:rPr>
          <w:t>https://www.khanacademy.org/</w:t>
        </w:r>
      </w:hyperlink>
    </w:p>
    <w:p w:rsidR="00E77667" w:rsidRDefault="00E77667" w:rsidP="00E776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Online graphing calculator:  </w:t>
      </w:r>
      <w:hyperlink r:id="rId10" w:history="1">
        <w:r w:rsidRPr="003770DC">
          <w:rPr>
            <w:rStyle w:val="Hyperlink"/>
            <w:rFonts w:ascii="Times New Roman" w:hAnsi="Times New Roman" w:cs="Times New Roman"/>
            <w:sz w:val="24"/>
            <w:szCs w:val="24"/>
          </w:rPr>
          <w:t>http://www.desmos.com</w:t>
        </w:r>
      </w:hyperlink>
    </w:p>
    <w:p w:rsidR="00E77667" w:rsidRDefault="00E77667" w:rsidP="00E776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Glencoe online:  </w:t>
      </w:r>
      <w:hyperlink r:id="rId11" w:history="1">
        <w:r w:rsidR="00347748" w:rsidRPr="000835C7">
          <w:rPr>
            <w:rStyle w:val="Hyperlink"/>
            <w:rFonts w:ascii="Times New Roman" w:hAnsi="Times New Roman" w:cs="Times New Roman"/>
            <w:sz w:val="24"/>
            <w:szCs w:val="24"/>
          </w:rPr>
          <w:t>http://www.amc.glencoe.com</w:t>
        </w:r>
      </w:hyperlink>
      <w:r w:rsidR="00347748">
        <w:rPr>
          <w:rFonts w:ascii="Times New Roman" w:hAnsi="Times New Roman" w:cs="Times New Roman"/>
          <w:sz w:val="24"/>
          <w:szCs w:val="24"/>
        </w:rPr>
        <w:t xml:space="preserve"> </w:t>
      </w:r>
    </w:p>
    <w:p w:rsidR="00347748" w:rsidRPr="00347748" w:rsidRDefault="00347748" w:rsidP="00347748">
      <w:pPr>
        <w:pBdr>
          <w:bottom w:val="single" w:sz="12" w:space="1" w:color="auto"/>
        </w:pBdr>
        <w:ind w:left="360"/>
        <w:rPr>
          <w:rFonts w:ascii="Times New Roman" w:hAnsi="Times New Roman" w:cs="Times New Roman"/>
          <w:sz w:val="24"/>
          <w:szCs w:val="24"/>
        </w:rPr>
      </w:pPr>
      <w:r w:rsidRPr="00347748">
        <w:rPr>
          <w:rFonts w:ascii="Times New Roman" w:hAnsi="Times New Roman" w:cs="Times New Roman"/>
          <w:sz w:val="24"/>
          <w:szCs w:val="24"/>
        </w:rPr>
        <w:t>Looking forward to a fantastic year!</w:t>
      </w:r>
    </w:p>
    <w:p w:rsidR="00347748" w:rsidRDefault="00347748" w:rsidP="00347748">
      <w:pPr>
        <w:pBdr>
          <w:bottom w:val="single" w:sz="12" w:space="1" w:color="auto"/>
        </w:pBdr>
        <w:ind w:left="360"/>
        <w:rPr>
          <w:rFonts w:ascii="Times New Roman" w:hAnsi="Times New Roman" w:cs="Times New Roman"/>
          <w:sz w:val="24"/>
          <w:szCs w:val="24"/>
        </w:rPr>
      </w:pPr>
    </w:p>
    <w:p w:rsidR="00347748" w:rsidRPr="00347748" w:rsidRDefault="00347748" w:rsidP="00347748">
      <w:pPr>
        <w:pBdr>
          <w:bottom w:val="single" w:sz="12" w:space="1" w:color="auto"/>
        </w:pBdr>
        <w:ind w:left="360"/>
        <w:rPr>
          <w:rFonts w:ascii="Times New Roman" w:hAnsi="Times New Roman" w:cs="Times New Roman"/>
          <w:sz w:val="24"/>
          <w:szCs w:val="24"/>
        </w:rPr>
      </w:pPr>
      <w:r w:rsidRPr="00347748">
        <w:rPr>
          <w:rFonts w:ascii="Times New Roman" w:hAnsi="Times New Roman" w:cs="Times New Roman"/>
          <w:sz w:val="24"/>
          <w:szCs w:val="24"/>
        </w:rPr>
        <w:t>Please return bottom portion of the syllabus to the teacher.</w:t>
      </w:r>
    </w:p>
    <w:p w:rsidR="00347748" w:rsidRPr="00347748" w:rsidRDefault="00347748" w:rsidP="00347748">
      <w:pPr>
        <w:ind w:left="360"/>
        <w:rPr>
          <w:rFonts w:ascii="Times New Roman" w:hAnsi="Times New Roman" w:cs="Times New Roman"/>
          <w:sz w:val="24"/>
          <w:szCs w:val="24"/>
        </w:rPr>
      </w:pPr>
      <w:r w:rsidRPr="00347748">
        <w:rPr>
          <w:rFonts w:ascii="Times New Roman" w:hAnsi="Times New Roman" w:cs="Times New Roman"/>
          <w:sz w:val="24"/>
          <w:szCs w:val="24"/>
        </w:rPr>
        <w:t>I have read the syllabus with my child and I understand if I have any questions I can contact the teacher at any time.</w:t>
      </w:r>
    </w:p>
    <w:p w:rsidR="00347748" w:rsidRPr="00347748" w:rsidRDefault="00347748" w:rsidP="00347748">
      <w:pPr>
        <w:ind w:left="360"/>
        <w:rPr>
          <w:rFonts w:ascii="Times New Roman" w:hAnsi="Times New Roman" w:cs="Times New Roman"/>
          <w:sz w:val="24"/>
          <w:szCs w:val="24"/>
        </w:rPr>
      </w:pPr>
      <w:r w:rsidRPr="00347748">
        <w:rPr>
          <w:rFonts w:ascii="Times New Roman" w:hAnsi="Times New Roman" w:cs="Times New Roman"/>
          <w:sz w:val="24"/>
          <w:szCs w:val="24"/>
        </w:rPr>
        <w:t>________________________</w:t>
      </w:r>
    </w:p>
    <w:p w:rsidR="00347748" w:rsidRPr="00347748" w:rsidRDefault="00347748" w:rsidP="00347748">
      <w:pPr>
        <w:ind w:left="360"/>
        <w:rPr>
          <w:rFonts w:ascii="Times New Roman" w:hAnsi="Times New Roman" w:cs="Times New Roman"/>
          <w:sz w:val="24"/>
          <w:szCs w:val="24"/>
        </w:rPr>
      </w:pPr>
      <w:r w:rsidRPr="00347748">
        <w:rPr>
          <w:rFonts w:ascii="Times New Roman" w:hAnsi="Times New Roman" w:cs="Times New Roman"/>
          <w:sz w:val="24"/>
          <w:szCs w:val="24"/>
        </w:rPr>
        <w:t>Print Student’s Name</w:t>
      </w:r>
    </w:p>
    <w:p w:rsidR="00347748" w:rsidRPr="00347748" w:rsidRDefault="00347748" w:rsidP="00347748">
      <w:pPr>
        <w:ind w:left="360"/>
        <w:rPr>
          <w:rFonts w:ascii="Times New Roman" w:hAnsi="Times New Roman" w:cs="Times New Roman"/>
          <w:sz w:val="24"/>
          <w:szCs w:val="24"/>
        </w:rPr>
      </w:pPr>
    </w:p>
    <w:p w:rsidR="00347748" w:rsidRPr="00347748" w:rsidRDefault="00347748" w:rsidP="00347748">
      <w:pPr>
        <w:ind w:left="360"/>
        <w:rPr>
          <w:rFonts w:ascii="Times New Roman" w:hAnsi="Times New Roman" w:cs="Times New Roman"/>
          <w:sz w:val="24"/>
          <w:szCs w:val="24"/>
        </w:rPr>
      </w:pPr>
      <w:r w:rsidRPr="00347748">
        <w:rPr>
          <w:rFonts w:ascii="Times New Roman" w:hAnsi="Times New Roman" w:cs="Times New Roman"/>
          <w:sz w:val="24"/>
          <w:szCs w:val="24"/>
        </w:rPr>
        <w:t>________________________</w:t>
      </w:r>
      <w:r>
        <w:rPr>
          <w:rFonts w:ascii="Times New Roman" w:hAnsi="Times New Roman" w:cs="Times New Roman"/>
          <w:sz w:val="24"/>
          <w:szCs w:val="24"/>
        </w:rPr>
        <w:t>_____</w:t>
      </w:r>
      <w:r w:rsidRPr="00347748">
        <w:rPr>
          <w:rFonts w:ascii="Times New Roman" w:hAnsi="Times New Roman" w:cs="Times New Roman"/>
          <w:sz w:val="24"/>
          <w:szCs w:val="24"/>
        </w:rPr>
        <w:tab/>
      </w:r>
      <w:r w:rsidRPr="00347748">
        <w:rPr>
          <w:rFonts w:ascii="Times New Roman" w:hAnsi="Times New Roman" w:cs="Times New Roman"/>
          <w:sz w:val="24"/>
          <w:szCs w:val="24"/>
        </w:rPr>
        <w:tab/>
      </w:r>
      <w:r w:rsidRPr="00347748">
        <w:rPr>
          <w:rFonts w:ascii="Times New Roman" w:hAnsi="Times New Roman" w:cs="Times New Roman"/>
          <w:sz w:val="24"/>
          <w:szCs w:val="24"/>
        </w:rPr>
        <w:tab/>
      </w:r>
      <w:r w:rsidRPr="00347748">
        <w:rPr>
          <w:rFonts w:ascii="Times New Roman" w:hAnsi="Times New Roman" w:cs="Times New Roman"/>
          <w:sz w:val="24"/>
          <w:szCs w:val="24"/>
        </w:rPr>
        <w:tab/>
      </w:r>
    </w:p>
    <w:p w:rsidR="00347748" w:rsidRPr="00347748" w:rsidRDefault="00347748" w:rsidP="00347748">
      <w:pPr>
        <w:ind w:left="360"/>
        <w:rPr>
          <w:rFonts w:ascii="Times New Roman" w:hAnsi="Times New Roman" w:cs="Times New Roman"/>
          <w:sz w:val="24"/>
          <w:szCs w:val="24"/>
        </w:rPr>
      </w:pPr>
      <w:r w:rsidRPr="00347748">
        <w:rPr>
          <w:rFonts w:ascii="Times New Roman" w:hAnsi="Times New Roman" w:cs="Times New Roman"/>
          <w:sz w:val="24"/>
          <w:szCs w:val="24"/>
        </w:rPr>
        <w:t>Print Parent/Guardian’s Name</w:t>
      </w:r>
    </w:p>
    <w:p w:rsidR="00347748" w:rsidRPr="00347748" w:rsidRDefault="00347748" w:rsidP="00347748">
      <w:pPr>
        <w:ind w:left="360"/>
        <w:rPr>
          <w:rFonts w:ascii="Times New Roman" w:hAnsi="Times New Roman" w:cs="Times New Roman"/>
          <w:sz w:val="24"/>
          <w:szCs w:val="24"/>
        </w:rPr>
      </w:pPr>
    </w:p>
    <w:p w:rsidR="00347748" w:rsidRPr="00347748" w:rsidRDefault="00347748" w:rsidP="00347748">
      <w:pPr>
        <w:ind w:left="360"/>
        <w:rPr>
          <w:rFonts w:ascii="Times New Roman" w:hAnsi="Times New Roman" w:cs="Times New Roman"/>
          <w:sz w:val="24"/>
          <w:szCs w:val="24"/>
        </w:rPr>
      </w:pPr>
      <w:r w:rsidRPr="00347748">
        <w:rPr>
          <w:rFonts w:ascii="Times New Roman" w:hAnsi="Times New Roman" w:cs="Times New Roman"/>
          <w:sz w:val="24"/>
          <w:szCs w:val="24"/>
        </w:rPr>
        <w:t>________________________</w:t>
      </w:r>
      <w:r>
        <w:rPr>
          <w:rFonts w:ascii="Times New Roman" w:hAnsi="Times New Roman" w:cs="Times New Roman"/>
          <w:sz w:val="24"/>
          <w:szCs w:val="24"/>
        </w:rPr>
        <w:t>_____</w:t>
      </w:r>
      <w:r w:rsidRPr="00347748">
        <w:rPr>
          <w:rFonts w:ascii="Times New Roman" w:hAnsi="Times New Roman" w:cs="Times New Roman"/>
          <w:sz w:val="24"/>
          <w:szCs w:val="24"/>
        </w:rPr>
        <w:tab/>
      </w:r>
      <w:r w:rsidRPr="00347748">
        <w:rPr>
          <w:rFonts w:ascii="Times New Roman" w:hAnsi="Times New Roman" w:cs="Times New Roman"/>
          <w:sz w:val="24"/>
          <w:szCs w:val="24"/>
        </w:rPr>
        <w:tab/>
      </w:r>
      <w:r w:rsidRPr="00347748">
        <w:rPr>
          <w:rFonts w:ascii="Times New Roman" w:hAnsi="Times New Roman" w:cs="Times New Roman"/>
          <w:sz w:val="24"/>
          <w:szCs w:val="24"/>
        </w:rPr>
        <w:tab/>
        <w:t>________________________</w:t>
      </w:r>
    </w:p>
    <w:p w:rsidR="00347748" w:rsidRPr="00347748" w:rsidRDefault="00347748" w:rsidP="00347748">
      <w:pPr>
        <w:ind w:left="360"/>
        <w:rPr>
          <w:rFonts w:ascii="Times New Roman" w:hAnsi="Times New Roman" w:cs="Times New Roman"/>
          <w:sz w:val="24"/>
          <w:szCs w:val="24"/>
        </w:rPr>
      </w:pPr>
      <w:r w:rsidRPr="00347748">
        <w:rPr>
          <w:rFonts w:ascii="Times New Roman" w:hAnsi="Times New Roman" w:cs="Times New Roman"/>
          <w:sz w:val="24"/>
          <w:szCs w:val="24"/>
        </w:rPr>
        <w:t>Parent/Guardian’s Signature</w:t>
      </w:r>
      <w:r w:rsidRPr="00347748">
        <w:rPr>
          <w:rFonts w:ascii="Times New Roman" w:hAnsi="Times New Roman" w:cs="Times New Roman"/>
          <w:sz w:val="24"/>
          <w:szCs w:val="24"/>
        </w:rPr>
        <w:tab/>
      </w:r>
      <w:r w:rsidRPr="00347748">
        <w:rPr>
          <w:rFonts w:ascii="Times New Roman" w:hAnsi="Times New Roman" w:cs="Times New Roman"/>
          <w:sz w:val="24"/>
          <w:szCs w:val="24"/>
        </w:rPr>
        <w:tab/>
      </w:r>
      <w:r w:rsidRPr="00347748">
        <w:rPr>
          <w:rFonts w:ascii="Times New Roman" w:hAnsi="Times New Roman" w:cs="Times New Roman"/>
          <w:sz w:val="24"/>
          <w:szCs w:val="24"/>
        </w:rPr>
        <w:tab/>
      </w:r>
      <w:r w:rsidRPr="00347748">
        <w:rPr>
          <w:rFonts w:ascii="Times New Roman" w:hAnsi="Times New Roman" w:cs="Times New Roman"/>
          <w:sz w:val="24"/>
          <w:szCs w:val="24"/>
        </w:rPr>
        <w:tab/>
        <w:t>Date</w:t>
      </w:r>
    </w:p>
    <w:p w:rsidR="00347748" w:rsidRPr="00347748" w:rsidRDefault="00347748" w:rsidP="00347748">
      <w:pPr>
        <w:ind w:left="360"/>
        <w:rPr>
          <w:rFonts w:ascii="Times New Roman" w:hAnsi="Times New Roman" w:cs="Times New Roman"/>
          <w:sz w:val="24"/>
          <w:szCs w:val="24"/>
        </w:rPr>
      </w:pPr>
    </w:p>
    <w:p w:rsidR="00347748" w:rsidRPr="00347748" w:rsidRDefault="00347748" w:rsidP="00347748">
      <w:pPr>
        <w:ind w:left="360"/>
        <w:rPr>
          <w:rFonts w:ascii="Times New Roman" w:hAnsi="Times New Roman" w:cs="Times New Roman"/>
          <w:sz w:val="24"/>
          <w:szCs w:val="24"/>
        </w:rPr>
      </w:pPr>
      <w:r w:rsidRPr="00347748">
        <w:rPr>
          <w:rFonts w:ascii="Times New Roman" w:hAnsi="Times New Roman" w:cs="Times New Roman"/>
          <w:sz w:val="24"/>
          <w:szCs w:val="24"/>
        </w:rPr>
        <w:t>Best means of communication:</w:t>
      </w:r>
    </w:p>
    <w:p w:rsidR="00E77667" w:rsidRPr="00E77667" w:rsidRDefault="00347748" w:rsidP="00347748">
      <w:pPr>
        <w:ind w:left="360"/>
        <w:rPr>
          <w:rFonts w:ascii="Times New Roman" w:hAnsi="Times New Roman" w:cs="Times New Roman"/>
          <w:sz w:val="24"/>
          <w:szCs w:val="24"/>
        </w:rPr>
      </w:pPr>
      <w:r w:rsidRPr="00347748">
        <w:rPr>
          <w:rFonts w:ascii="Times New Roman" w:hAnsi="Times New Roman" w:cs="Times New Roman"/>
          <w:sz w:val="24"/>
          <w:szCs w:val="24"/>
        </w:rPr>
        <w:t>Phone</w:t>
      </w:r>
      <w:proofErr w:type="gramStart"/>
      <w:r w:rsidRPr="00347748">
        <w:rPr>
          <w:rFonts w:ascii="Times New Roman" w:hAnsi="Times New Roman" w:cs="Times New Roman"/>
          <w:sz w:val="24"/>
          <w:szCs w:val="24"/>
        </w:rPr>
        <w:t>:_</w:t>
      </w:r>
      <w:proofErr w:type="gramEnd"/>
      <w:r w:rsidRPr="00347748">
        <w:rPr>
          <w:rFonts w:ascii="Times New Roman" w:hAnsi="Times New Roman" w:cs="Times New Roman"/>
          <w:sz w:val="24"/>
          <w:szCs w:val="24"/>
        </w:rPr>
        <w:t>______________________</w:t>
      </w:r>
      <w:r w:rsidRPr="00347748">
        <w:rPr>
          <w:rFonts w:ascii="Times New Roman" w:hAnsi="Times New Roman" w:cs="Times New Roman"/>
          <w:sz w:val="24"/>
          <w:szCs w:val="24"/>
        </w:rPr>
        <w:tab/>
      </w:r>
      <w:r w:rsidRPr="00347748">
        <w:rPr>
          <w:rFonts w:ascii="Times New Roman" w:hAnsi="Times New Roman" w:cs="Times New Roman"/>
          <w:sz w:val="24"/>
          <w:szCs w:val="24"/>
        </w:rPr>
        <w:tab/>
      </w:r>
      <w:r w:rsidRPr="00347748">
        <w:rPr>
          <w:rFonts w:ascii="Times New Roman" w:hAnsi="Times New Roman" w:cs="Times New Roman"/>
          <w:sz w:val="24"/>
          <w:szCs w:val="24"/>
        </w:rPr>
        <w:tab/>
        <w:t>E-mail:_______________________</w:t>
      </w:r>
    </w:p>
    <w:sectPr w:rsidR="00E77667" w:rsidRPr="00E7766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9D" w:rsidRDefault="002D459D" w:rsidP="002D459D">
      <w:pPr>
        <w:spacing w:after="0" w:line="240" w:lineRule="auto"/>
      </w:pPr>
      <w:r>
        <w:separator/>
      </w:r>
    </w:p>
  </w:endnote>
  <w:endnote w:type="continuationSeparator" w:id="0">
    <w:p w:rsidR="002D459D" w:rsidRDefault="002D459D" w:rsidP="002D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9D" w:rsidRDefault="002D459D" w:rsidP="002D459D">
      <w:pPr>
        <w:spacing w:after="0" w:line="240" w:lineRule="auto"/>
      </w:pPr>
      <w:r>
        <w:separator/>
      </w:r>
    </w:p>
  </w:footnote>
  <w:footnote w:type="continuationSeparator" w:id="0">
    <w:p w:rsidR="002D459D" w:rsidRDefault="002D459D" w:rsidP="002D4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325533"/>
      <w:docPartObj>
        <w:docPartGallery w:val="Page Numbers (Top of Page)"/>
        <w:docPartUnique/>
      </w:docPartObj>
    </w:sdtPr>
    <w:sdtEndPr>
      <w:rPr>
        <w:noProof/>
      </w:rPr>
    </w:sdtEndPr>
    <w:sdtContent>
      <w:p w:rsidR="002D459D" w:rsidRDefault="002D459D">
        <w:pPr>
          <w:pStyle w:val="Header"/>
          <w:jc w:val="right"/>
        </w:pPr>
        <w:r>
          <w:t xml:space="preserve">Flores </w:t>
        </w:r>
        <w:r>
          <w:fldChar w:fldCharType="begin"/>
        </w:r>
        <w:r>
          <w:instrText xml:space="preserve"> PAGE   \* MERGEFORMAT </w:instrText>
        </w:r>
        <w:r>
          <w:fldChar w:fldCharType="separate"/>
        </w:r>
        <w:r w:rsidR="009C438B">
          <w:rPr>
            <w:noProof/>
          </w:rPr>
          <w:t>7</w:t>
        </w:r>
        <w:r>
          <w:rPr>
            <w:noProof/>
          </w:rPr>
          <w:fldChar w:fldCharType="end"/>
        </w:r>
      </w:p>
    </w:sdtContent>
  </w:sdt>
  <w:p w:rsidR="002D459D" w:rsidRDefault="002D4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EFC"/>
    <w:multiLevelType w:val="hybridMultilevel"/>
    <w:tmpl w:val="793E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128C"/>
    <w:multiLevelType w:val="hybridMultilevel"/>
    <w:tmpl w:val="72C66EA4"/>
    <w:lvl w:ilvl="0" w:tplc="34FE51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75E1A"/>
    <w:multiLevelType w:val="hybridMultilevel"/>
    <w:tmpl w:val="893A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C4852"/>
    <w:multiLevelType w:val="hybridMultilevel"/>
    <w:tmpl w:val="58A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40BE8"/>
    <w:multiLevelType w:val="hybridMultilevel"/>
    <w:tmpl w:val="D98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62834"/>
    <w:multiLevelType w:val="hybridMultilevel"/>
    <w:tmpl w:val="361EA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FD5E8A"/>
    <w:multiLevelType w:val="hybridMultilevel"/>
    <w:tmpl w:val="B794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C5850"/>
    <w:multiLevelType w:val="hybridMultilevel"/>
    <w:tmpl w:val="620A9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DC210A"/>
    <w:multiLevelType w:val="hybridMultilevel"/>
    <w:tmpl w:val="5C0A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F77CB"/>
    <w:multiLevelType w:val="hybridMultilevel"/>
    <w:tmpl w:val="C62A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B2DE0"/>
    <w:multiLevelType w:val="hybridMultilevel"/>
    <w:tmpl w:val="C374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8"/>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D"/>
    <w:rsid w:val="002D459D"/>
    <w:rsid w:val="00343AAA"/>
    <w:rsid w:val="00347748"/>
    <w:rsid w:val="005F524D"/>
    <w:rsid w:val="006770B8"/>
    <w:rsid w:val="009B5548"/>
    <w:rsid w:val="009C438B"/>
    <w:rsid w:val="00E15396"/>
    <w:rsid w:val="00E77667"/>
    <w:rsid w:val="00F8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4C88B-FA7C-487C-AC40-C54AF123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9D"/>
  </w:style>
  <w:style w:type="paragraph" w:styleId="Footer">
    <w:name w:val="footer"/>
    <w:basedOn w:val="Normal"/>
    <w:link w:val="FooterChar"/>
    <w:uiPriority w:val="99"/>
    <w:unhideWhenUsed/>
    <w:rsid w:val="002D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9D"/>
  </w:style>
  <w:style w:type="character" w:styleId="Hyperlink">
    <w:name w:val="Hyperlink"/>
    <w:basedOn w:val="DefaultParagraphFont"/>
    <w:uiPriority w:val="99"/>
    <w:unhideWhenUsed/>
    <w:rsid w:val="002D459D"/>
    <w:rPr>
      <w:color w:val="0563C1" w:themeColor="hyperlink"/>
      <w:u w:val="single"/>
    </w:rPr>
  </w:style>
  <w:style w:type="paragraph" w:styleId="ListParagraph">
    <w:name w:val="List Paragraph"/>
    <w:basedOn w:val="Normal"/>
    <w:uiPriority w:val="34"/>
    <w:qFormat/>
    <w:rsid w:val="005F524D"/>
    <w:pPr>
      <w:ind w:left="720"/>
      <w:contextualSpacing/>
    </w:pPr>
  </w:style>
  <w:style w:type="character" w:styleId="FollowedHyperlink">
    <w:name w:val="FollowedHyperlink"/>
    <w:basedOn w:val="DefaultParagraphFont"/>
    <w:uiPriority w:val="99"/>
    <w:semiHidden/>
    <w:unhideWhenUsed/>
    <w:rsid w:val="00E15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loresatc.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ssa.flores@atcschool.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c.glencoe.com" TargetMode="External"/><Relationship Id="rId5" Type="http://schemas.openxmlformats.org/officeDocument/2006/relationships/footnotes" Target="footnotes.xml"/><Relationship Id="rId10" Type="http://schemas.openxmlformats.org/officeDocument/2006/relationships/hyperlink" Target="http://www.desmos.com" TargetMode="External"/><Relationship Id="rId4" Type="http://schemas.openxmlformats.org/officeDocument/2006/relationships/webSettings" Target="webSettings.xml"/><Relationship Id="rId9" Type="http://schemas.openxmlformats.org/officeDocument/2006/relationships/hyperlink" Target="https://www.kha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Flores</dc:creator>
  <cp:keywords/>
  <dc:description/>
  <cp:lastModifiedBy>Elissa Flores</cp:lastModifiedBy>
  <cp:revision>5</cp:revision>
  <dcterms:created xsi:type="dcterms:W3CDTF">2016-08-14T07:00:00Z</dcterms:created>
  <dcterms:modified xsi:type="dcterms:W3CDTF">2016-08-16T20:33:00Z</dcterms:modified>
</cp:coreProperties>
</file>